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4A0" w:firstRow="1" w:lastRow="0" w:firstColumn="1" w:lastColumn="0" w:noHBand="0" w:noVBand="1"/>
      </w:tblPr>
      <w:tblGrid>
        <w:gridCol w:w="10505"/>
      </w:tblGrid>
      <w:tr w:rsidR="00EC5B9D" w14:paraId="563B20EA" w14:textId="77777777" w:rsidTr="00EC5B9D">
        <w:trPr>
          <w:trHeight w:val="323"/>
        </w:trPr>
        <w:tc>
          <w:tcPr>
            <w:tcW w:w="10505" w:type="dxa"/>
            <w:tcBorders>
              <w:top w:val="nil"/>
              <w:left w:val="nil"/>
              <w:bottom w:val="nil"/>
              <w:right w:val="nil"/>
            </w:tcBorders>
            <w:hideMark/>
          </w:tcPr>
          <w:p w14:paraId="61293955" w14:textId="74E4F83C" w:rsidR="00EC5B9D" w:rsidRPr="00EC5B9D" w:rsidRDefault="00EC5B9D" w:rsidP="00EC5B9D">
            <w:pPr>
              <w:pStyle w:val="Default"/>
              <w:spacing w:line="256" w:lineRule="auto"/>
              <w:rPr>
                <w:sz w:val="20"/>
                <w:szCs w:val="20"/>
              </w:rPr>
            </w:pPr>
          </w:p>
          <w:tbl>
            <w:tblPr>
              <w:tblW w:w="0" w:type="auto"/>
              <w:tblLayout w:type="fixed"/>
              <w:tblLook w:val="04A0" w:firstRow="1" w:lastRow="0" w:firstColumn="1" w:lastColumn="0" w:noHBand="0" w:noVBand="1"/>
            </w:tblPr>
            <w:tblGrid>
              <w:gridCol w:w="10357"/>
            </w:tblGrid>
            <w:tr w:rsidR="00EC5B9D" w14:paraId="70788B2B" w14:textId="77777777">
              <w:trPr>
                <w:trHeight w:val="2989"/>
              </w:trPr>
              <w:tc>
                <w:tcPr>
                  <w:tcW w:w="10357" w:type="dxa"/>
                  <w:tcBorders>
                    <w:top w:val="nil"/>
                    <w:left w:val="nil"/>
                    <w:bottom w:val="nil"/>
                    <w:right w:val="nil"/>
                  </w:tcBorders>
                </w:tcPr>
                <w:p w14:paraId="09AA8241" w14:textId="76320674" w:rsidR="00EC5B9D" w:rsidRDefault="00EC5B9D" w:rsidP="00EC5B9D">
                  <w:pPr>
                    <w:pStyle w:val="Default"/>
                    <w:spacing w:line="256" w:lineRule="auto"/>
                    <w:rPr>
                      <w:sz w:val="20"/>
                      <w:szCs w:val="20"/>
                    </w:rPr>
                  </w:pPr>
                </w:p>
                <w:p w14:paraId="6D539F8C" w14:textId="77777777" w:rsidR="00EC5B9D" w:rsidRDefault="00EC5B9D">
                  <w:pPr>
                    <w:pStyle w:val="Default"/>
                    <w:spacing w:line="256" w:lineRule="auto"/>
                    <w:rPr>
                      <w:sz w:val="20"/>
                      <w:szCs w:val="20"/>
                    </w:rPr>
                  </w:pPr>
                </w:p>
                <w:p w14:paraId="3C1CB6F2" w14:textId="77777777" w:rsidR="00EC5B9D" w:rsidRDefault="00EC5B9D">
                  <w:pPr>
                    <w:pStyle w:val="Default"/>
                    <w:spacing w:line="256" w:lineRule="auto"/>
                  </w:pPr>
                </w:p>
                <w:tbl>
                  <w:tblPr>
                    <w:tblW w:w="0" w:type="auto"/>
                    <w:tblLayout w:type="fixed"/>
                    <w:tblLook w:val="04A0" w:firstRow="1" w:lastRow="0" w:firstColumn="1" w:lastColumn="0" w:noHBand="0" w:noVBand="1"/>
                  </w:tblPr>
                  <w:tblGrid>
                    <w:gridCol w:w="10402"/>
                  </w:tblGrid>
                  <w:tr w:rsidR="00EC5B9D" w14:paraId="77FE2532" w14:textId="77777777">
                    <w:trPr>
                      <w:trHeight w:val="1041"/>
                    </w:trPr>
                    <w:tc>
                      <w:tcPr>
                        <w:tcW w:w="10402" w:type="dxa"/>
                        <w:tcBorders>
                          <w:top w:val="nil"/>
                          <w:left w:val="nil"/>
                          <w:bottom w:val="nil"/>
                          <w:right w:val="nil"/>
                        </w:tcBorders>
                      </w:tcPr>
                      <w:p w14:paraId="676DD93A" w14:textId="2168D614" w:rsidR="00EC5B9D" w:rsidRDefault="00EC5B9D">
                        <w:pPr>
                          <w:pStyle w:val="Default"/>
                          <w:spacing w:line="256" w:lineRule="auto"/>
                          <w:rPr>
                            <w:sz w:val="20"/>
                            <w:szCs w:val="20"/>
                          </w:rPr>
                        </w:pPr>
                      </w:p>
                      <w:tbl>
                        <w:tblPr>
                          <w:tblW w:w="0" w:type="auto"/>
                          <w:tblLayout w:type="fixed"/>
                          <w:tblLook w:val="04A0" w:firstRow="1" w:lastRow="0" w:firstColumn="1" w:lastColumn="0" w:noHBand="0" w:noVBand="1"/>
                        </w:tblPr>
                        <w:tblGrid>
                          <w:gridCol w:w="10563"/>
                        </w:tblGrid>
                        <w:tr w:rsidR="00EC5B9D" w14:paraId="46D806B4" w14:textId="77777777">
                          <w:trPr>
                            <w:trHeight w:val="1862"/>
                          </w:trPr>
                          <w:tc>
                            <w:tcPr>
                              <w:tcW w:w="10563" w:type="dxa"/>
                              <w:tcBorders>
                                <w:top w:val="nil"/>
                                <w:left w:val="nil"/>
                                <w:bottom w:val="nil"/>
                                <w:right w:val="nil"/>
                              </w:tcBorders>
                            </w:tcPr>
                            <w:p w14:paraId="43DF9C5B" w14:textId="77777777" w:rsidR="00EC5B9D" w:rsidRDefault="00EC5B9D">
                              <w:pPr>
                                <w:autoSpaceDE w:val="0"/>
                                <w:autoSpaceDN w:val="0"/>
                                <w:adjustRightInd w:val="0"/>
                                <w:spacing w:after="0" w:line="240" w:lineRule="auto"/>
                                <w:rPr>
                                  <w:rFonts w:ascii="LegacySerifStd-Book" w:hAnsi="LegacySerifStd-Book" w:cs="LegacySerifStd-Book"/>
                                </w:rPr>
                              </w:pPr>
                              <w:proofErr w:type="spellStart"/>
                              <w:r>
                                <w:rPr>
                                  <w:rFonts w:ascii="LegacySerifStd-Book" w:hAnsi="LegacySerifStd-Book" w:cs="LegacySerifStd-Book"/>
                                  <w:b/>
                                  <w:bCs/>
                                  <w:color w:val="FF00FF"/>
                                  <w:sz w:val="28"/>
                                  <w:szCs w:val="28"/>
                                </w:rPr>
                                <w:t>Estimados</w:t>
                              </w:r>
                              <w:proofErr w:type="spellEnd"/>
                              <w:r>
                                <w:rPr>
                                  <w:rFonts w:ascii="LegacySerifStd-Book" w:hAnsi="LegacySerifStd-Book" w:cs="LegacySerifStd-Book"/>
                                  <w:b/>
                                  <w:bCs/>
                                  <w:color w:val="FF00FF"/>
                                  <w:sz w:val="28"/>
                                  <w:szCs w:val="28"/>
                                </w:rPr>
                                <w:t xml:space="preserve"> </w:t>
                              </w:r>
                              <w:proofErr w:type="spellStart"/>
                              <w:r>
                                <w:rPr>
                                  <w:rFonts w:ascii="LegacySerifStd-Book" w:hAnsi="LegacySerifStd-Book" w:cs="LegacySerifStd-Book"/>
                                  <w:b/>
                                  <w:bCs/>
                                  <w:color w:val="FF00FF"/>
                                  <w:sz w:val="28"/>
                                  <w:szCs w:val="28"/>
                                </w:rPr>
                                <w:t>Estudiantes</w:t>
                              </w:r>
                              <w:proofErr w:type="spellEnd"/>
                              <w:r>
                                <w:rPr>
                                  <w:rFonts w:ascii="LegacySerifStd-Book" w:hAnsi="LegacySerifStd-Book" w:cs="LegacySerifStd-Book"/>
                                  <w:b/>
                                  <w:bCs/>
                                  <w:color w:val="FF00FF"/>
                                  <w:sz w:val="28"/>
                                  <w:szCs w:val="28"/>
                                </w:rPr>
                                <w:t>!</w:t>
                              </w:r>
                            </w:p>
                            <w:p w14:paraId="747E1D35" w14:textId="77777777" w:rsidR="00EC5B9D" w:rsidRDefault="00EC5B9D">
                              <w:pPr>
                                <w:autoSpaceDE w:val="0"/>
                                <w:autoSpaceDN w:val="0"/>
                                <w:adjustRightInd w:val="0"/>
                                <w:spacing w:after="0" w:line="240" w:lineRule="auto"/>
                                <w:rPr>
                                  <w:rFonts w:ascii="LegacySerifStd-Book" w:hAnsi="LegacySerifStd-Book" w:cs="LegacySerifStd-Book"/>
                                </w:rPr>
                              </w:pPr>
                            </w:p>
                            <w:p w14:paraId="25336567" w14:textId="77777777" w:rsidR="00EC5B9D" w:rsidRDefault="00EC5B9D">
                              <w:pPr>
                                <w:autoSpaceDE w:val="0"/>
                                <w:autoSpaceDN w:val="0"/>
                                <w:adjustRightInd w:val="0"/>
                                <w:spacing w:after="0" w:line="240" w:lineRule="auto"/>
                                <w:rPr>
                                  <w:rFonts w:ascii="LegacySerifStd-Book" w:hAnsi="LegacySerifStd-Book" w:cs="LegacySerifStd-Book"/>
                                </w:rPr>
                              </w:pPr>
                              <w:r>
                                <w:rPr>
                                  <w:rFonts w:ascii="LegacySerifStd-Book" w:hAnsi="LegacySerifStd-Book" w:cs="LegacySerifStd-Book"/>
                                </w:rPr>
                                <w:t>Perhaps you have already discussed ‘why’ it is important to speak other languages. But</w:t>
                              </w:r>
                            </w:p>
                            <w:p w14:paraId="3FC5F0AB" w14:textId="77777777" w:rsidR="00EC5B9D" w:rsidRDefault="00EC5B9D">
                              <w:pPr>
                                <w:autoSpaceDE w:val="0"/>
                                <w:autoSpaceDN w:val="0"/>
                                <w:adjustRightInd w:val="0"/>
                                <w:spacing w:after="0" w:line="240" w:lineRule="auto"/>
                                <w:rPr>
                                  <w:rFonts w:ascii="LegacySerifStd-Book" w:hAnsi="LegacySerifStd-Book" w:cs="LegacySerifStd-Book"/>
                                </w:rPr>
                              </w:pPr>
                              <w:r>
                                <w:rPr>
                                  <w:rFonts w:ascii="LegacySerifStd-Book" w:hAnsi="LegacySerifStd-Book" w:cs="LegacySerifStd-Book"/>
                                </w:rPr>
                                <w:t>the real question for you, the student, is ‘how’ ... How do you acquire a second language?</w:t>
                              </w:r>
                            </w:p>
                            <w:p w14:paraId="27AE9834" w14:textId="77777777" w:rsidR="00EC5B9D" w:rsidRDefault="00EC5B9D">
                              <w:pPr>
                                <w:autoSpaceDE w:val="0"/>
                                <w:autoSpaceDN w:val="0"/>
                                <w:adjustRightInd w:val="0"/>
                                <w:spacing w:after="0" w:line="240" w:lineRule="auto"/>
                                <w:rPr>
                                  <w:rFonts w:ascii="LegacySerifStd-Book" w:hAnsi="LegacySerifStd-Book" w:cs="LegacySerifStd-Book"/>
                                </w:rPr>
                              </w:pPr>
                              <w:r>
                                <w:rPr>
                                  <w:rFonts w:ascii="LegacySerifStd-Book" w:hAnsi="LegacySerifStd-Book" w:cs="LegacySerifStd-Book"/>
                                </w:rPr>
                                <w:t>Overall, it is very important to be positive and to have a ‘can do’ attitude. If you</w:t>
                              </w:r>
                            </w:p>
                            <w:p w14:paraId="7011D2B0" w14:textId="77777777" w:rsidR="00EC5B9D" w:rsidRDefault="00EC5B9D">
                              <w:pPr>
                                <w:autoSpaceDE w:val="0"/>
                                <w:autoSpaceDN w:val="0"/>
                                <w:adjustRightInd w:val="0"/>
                                <w:spacing w:after="0" w:line="240" w:lineRule="auto"/>
                                <w:rPr>
                                  <w:rFonts w:ascii="LegacySerifStd-Book" w:hAnsi="LegacySerifStd-Book" w:cs="LegacySerifStd-Book"/>
                                </w:rPr>
                              </w:pPr>
                              <w:r>
                                <w:rPr>
                                  <w:rFonts w:ascii="LegacySerifStd-Book" w:hAnsi="LegacySerifStd-Book" w:cs="LegacySerifStd-Book"/>
                                </w:rPr>
                                <w:t xml:space="preserve">speak a language, you are already a candidate to speak another one at some level. </w:t>
                              </w:r>
                            </w:p>
                            <w:p w14:paraId="76CC94EF" w14:textId="77777777" w:rsidR="00EC5B9D" w:rsidRPr="00EC5B9D" w:rsidRDefault="00EC5B9D" w:rsidP="00EC5B9D">
                              <w:pPr>
                                <w:pStyle w:val="ListParagraph"/>
                                <w:numPr>
                                  <w:ilvl w:val="0"/>
                                  <w:numId w:val="5"/>
                                </w:numPr>
                                <w:autoSpaceDE w:val="0"/>
                                <w:autoSpaceDN w:val="0"/>
                                <w:adjustRightInd w:val="0"/>
                                <w:spacing w:after="0" w:line="240" w:lineRule="auto"/>
                                <w:rPr>
                                  <w:rFonts w:ascii="LegacySerifStd-Book" w:hAnsi="LegacySerifStd-Book" w:cs="LegacySerifStd-Book"/>
                                </w:rPr>
                              </w:pPr>
                              <w:r w:rsidRPr="00EC5B9D">
                                <w:rPr>
                                  <w:rFonts w:ascii="LegacySerifStd-Ultra" w:hAnsi="LegacySerifStd-Ultra" w:cs="LegacySerifStd-Ultra"/>
                                </w:rPr>
                                <w:t>Stay calm!</w:t>
                              </w:r>
                            </w:p>
                            <w:p w14:paraId="217A7D5A" w14:textId="77777777" w:rsidR="00EC5B9D" w:rsidRPr="00EC5B9D" w:rsidRDefault="00EC5B9D" w:rsidP="00EC5B9D">
                              <w:pPr>
                                <w:pStyle w:val="ListParagraph"/>
                                <w:numPr>
                                  <w:ilvl w:val="0"/>
                                  <w:numId w:val="5"/>
                                </w:numPr>
                                <w:autoSpaceDE w:val="0"/>
                                <w:autoSpaceDN w:val="0"/>
                                <w:adjustRightInd w:val="0"/>
                                <w:spacing w:after="0" w:line="240" w:lineRule="auto"/>
                                <w:rPr>
                                  <w:rFonts w:ascii="LegacySerifStd-Book" w:hAnsi="LegacySerifStd-Book" w:cs="LegacySerifStd-Book"/>
                                </w:rPr>
                              </w:pPr>
                              <w:r w:rsidRPr="00EC5B9D">
                                <w:rPr>
                                  <w:rFonts w:ascii="LegacySerifStd-Ultra" w:hAnsi="LegacySerifStd-Ultra" w:cs="LegacySerifStd-Ultra"/>
                                </w:rPr>
                                <w:t xml:space="preserve">Take risks </w:t>
                              </w:r>
                              <w:r w:rsidRPr="00EC5B9D">
                                <w:rPr>
                                  <w:rFonts w:ascii="LegacySerifStd-Book" w:hAnsi="LegacySerifStd-Book" w:cs="LegacySerifStd-Book"/>
                                </w:rPr>
                                <w:t xml:space="preserve">in the second language. </w:t>
                              </w:r>
                            </w:p>
                            <w:p w14:paraId="7327A827" w14:textId="77777777" w:rsidR="00EC5B9D" w:rsidRPr="00EC5B9D" w:rsidRDefault="00EC5B9D" w:rsidP="00EC5B9D">
                              <w:pPr>
                                <w:pStyle w:val="ListParagraph"/>
                                <w:numPr>
                                  <w:ilvl w:val="0"/>
                                  <w:numId w:val="5"/>
                                </w:numPr>
                                <w:autoSpaceDE w:val="0"/>
                                <w:autoSpaceDN w:val="0"/>
                                <w:adjustRightInd w:val="0"/>
                                <w:spacing w:after="0" w:line="240" w:lineRule="auto"/>
                                <w:rPr>
                                  <w:rFonts w:ascii="LegacySerifStd-Book" w:hAnsi="LegacySerifStd-Book" w:cs="LegacySerifStd-Book"/>
                                </w:rPr>
                              </w:pPr>
                              <w:r w:rsidRPr="00EC5B9D">
                                <w:rPr>
                                  <w:rFonts w:ascii="LegacySerifStd-Ultra" w:hAnsi="LegacySerifStd-Ultra" w:cs="LegacySerifStd-Ultra"/>
                                </w:rPr>
                                <w:t xml:space="preserve">Make educated guesses. </w:t>
                              </w:r>
                              <w:r w:rsidRPr="00EC5B9D">
                                <w:rPr>
                                  <w:rFonts w:ascii="LegacySerifStd-Book" w:hAnsi="LegacySerifStd-Book" w:cs="LegacySerifStd-Book"/>
                                </w:rPr>
                                <w:t xml:space="preserve">Look for clues to help you understand.  Do not be afraid to guess! </w:t>
                              </w:r>
                            </w:p>
                            <w:p w14:paraId="536AE4CA" w14:textId="77777777" w:rsidR="00EC5B9D" w:rsidRDefault="00EC5B9D">
                              <w:pPr>
                                <w:autoSpaceDE w:val="0"/>
                                <w:autoSpaceDN w:val="0"/>
                                <w:adjustRightInd w:val="0"/>
                                <w:spacing w:after="0" w:line="240" w:lineRule="auto"/>
                                <w:rPr>
                                  <w:rFonts w:ascii="Arial" w:hAnsi="Arial" w:cs="Arial"/>
                                  <w:color w:val="000000"/>
                                  <w:sz w:val="20"/>
                                  <w:szCs w:val="20"/>
                                </w:rPr>
                              </w:pPr>
                            </w:p>
                          </w:tc>
                        </w:tr>
                      </w:tbl>
                      <w:p w14:paraId="688601C1" w14:textId="77777777" w:rsidR="00EC5B9D" w:rsidRDefault="00EC5B9D">
                        <w:pPr>
                          <w:pStyle w:val="Default"/>
                          <w:spacing w:line="256" w:lineRule="auto"/>
                          <w:rPr>
                            <w:sz w:val="20"/>
                            <w:szCs w:val="20"/>
                          </w:rPr>
                        </w:pPr>
                      </w:p>
                    </w:tc>
                  </w:tr>
                </w:tbl>
                <w:p w14:paraId="6BE5F86E" w14:textId="77777777" w:rsidR="00EC5B9D" w:rsidRDefault="00EC5B9D">
                  <w:pPr>
                    <w:pStyle w:val="Default"/>
                    <w:spacing w:line="256" w:lineRule="auto"/>
                    <w:rPr>
                      <w:sz w:val="20"/>
                      <w:szCs w:val="20"/>
                    </w:rPr>
                  </w:pPr>
                </w:p>
              </w:tc>
            </w:tr>
          </w:tbl>
          <w:p w14:paraId="5B7FF086" w14:textId="77777777" w:rsidR="00EC5B9D" w:rsidRDefault="00EC5B9D">
            <w:pPr>
              <w:pStyle w:val="Default"/>
              <w:spacing w:line="256" w:lineRule="auto"/>
              <w:rPr>
                <w:sz w:val="20"/>
                <w:szCs w:val="20"/>
              </w:rPr>
            </w:pPr>
          </w:p>
        </w:tc>
      </w:tr>
    </w:tbl>
    <w:p w14:paraId="356AA1DA" w14:textId="77777777" w:rsidR="00EC5B9D" w:rsidRDefault="00EC5B9D" w:rsidP="00EC5B9D">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b/>
          <w:bCs/>
          <w:color w:val="FF0000"/>
          <w:sz w:val="24"/>
          <w:szCs w:val="24"/>
          <w:u w:val="single"/>
        </w:rPr>
        <w:t>COURSE CURRICULUM:</w:t>
      </w:r>
    </w:p>
    <w:p w14:paraId="56CFF0CD" w14:textId="77777777" w:rsidR="00EC5B9D" w:rsidRDefault="00EC5B9D" w:rsidP="00EC5B9D">
      <w:pPr>
        <w:spacing w:after="0" w:line="240" w:lineRule="auto"/>
        <w:rPr>
          <w:rFonts w:ascii="Times New Roman" w:eastAsia="Times New Roman" w:hAnsi="Times New Roman" w:cs="Times New Roman"/>
          <w:sz w:val="24"/>
          <w:szCs w:val="24"/>
        </w:rPr>
      </w:pPr>
    </w:p>
    <w:p w14:paraId="0255C2B1" w14:textId="77777777" w:rsidR="00EC5B9D" w:rsidRDefault="00EC5B9D" w:rsidP="00EC5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To support the revised TEKS issued by the state of Texas, Fort Bend ISD has implemented a curriculum composed of 5 Units that focus on the new guidelines to help ensure students can fulfil the goals set forth by the TEKS. </w:t>
      </w:r>
    </w:p>
    <w:tbl>
      <w:tblPr>
        <w:tblW w:w="0" w:type="auto"/>
        <w:tblLook w:val="04A0" w:firstRow="1" w:lastRow="0" w:firstColumn="1" w:lastColumn="0" w:noHBand="0" w:noVBand="1"/>
      </w:tblPr>
      <w:tblGrid>
        <w:gridCol w:w="3954"/>
        <w:gridCol w:w="4284"/>
      </w:tblGrid>
      <w:tr w:rsidR="00EC5B9D" w14:paraId="18B40D3A" w14:textId="77777777" w:rsidTr="00EC5B9D">
        <w:trPr>
          <w:trHeight w:val="4000"/>
        </w:trPr>
        <w:tc>
          <w:tcPr>
            <w:tcW w:w="0" w:type="auto"/>
            <w:tcMar>
              <w:top w:w="100" w:type="dxa"/>
              <w:left w:w="100" w:type="dxa"/>
              <w:bottom w:w="100" w:type="dxa"/>
              <w:right w:w="100" w:type="dxa"/>
            </w:tcMar>
          </w:tcPr>
          <w:p w14:paraId="2F1AA817" w14:textId="77777777" w:rsidR="00EC5B9D" w:rsidRDefault="00EC5B9D">
            <w:pPr>
              <w:spacing w:after="0" w:line="240" w:lineRule="auto"/>
              <w:rPr>
                <w:rFonts w:ascii="Times New Roman" w:eastAsia="Times New Roman" w:hAnsi="Times New Roman" w:cs="Times New Roman"/>
                <w:sz w:val="24"/>
                <w:szCs w:val="24"/>
              </w:rPr>
            </w:pPr>
          </w:p>
          <w:p w14:paraId="2CAF3F25" w14:textId="77777777" w:rsidR="00EC5B9D" w:rsidRDefault="00EC5B9D">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rPr>
              <w:t>         </w:t>
            </w:r>
            <w:r>
              <w:rPr>
                <w:rFonts w:ascii="Arial" w:eastAsia="Times New Roman" w:hAnsi="Arial" w:cs="Arial"/>
                <w:b/>
                <w:bCs/>
                <w:color w:val="000000"/>
                <w:u w:val="single"/>
              </w:rPr>
              <w:t> FIRST SEMESTER</w:t>
            </w:r>
          </w:p>
          <w:p w14:paraId="5A162F2E" w14:textId="77777777" w:rsidR="00EC5B9D" w:rsidRDefault="00EC5B9D">
            <w:pPr>
              <w:spacing w:after="0" w:line="240" w:lineRule="auto"/>
              <w:ind w:left="180"/>
              <w:rPr>
                <w:rFonts w:ascii="Times New Roman" w:eastAsia="Times New Roman" w:hAnsi="Times New Roman" w:cs="Times New Roman"/>
                <w:color w:val="009900"/>
                <w:sz w:val="24"/>
                <w:szCs w:val="24"/>
              </w:rPr>
            </w:pPr>
            <w:r>
              <w:rPr>
                <w:rFonts w:ascii="Arial" w:eastAsia="Times New Roman" w:hAnsi="Arial" w:cs="Arial"/>
                <w:b/>
                <w:bCs/>
                <w:color w:val="009900"/>
                <w:sz w:val="17"/>
                <w:szCs w:val="17"/>
              </w:rPr>
              <w:t>Unit 1: Getting to know you</w:t>
            </w:r>
          </w:p>
          <w:p w14:paraId="201CCF28" w14:textId="77777777" w:rsidR="00EC5B9D" w:rsidRDefault="00EC5B9D">
            <w:pPr>
              <w:spacing w:after="0" w:line="240" w:lineRule="auto"/>
              <w:ind w:left="720" w:hanging="180"/>
              <w:rPr>
                <w:rFonts w:ascii="Times New Roman" w:eastAsia="Times New Roman" w:hAnsi="Times New Roman" w:cs="Times New Roman"/>
                <w:sz w:val="24"/>
                <w:szCs w:val="24"/>
              </w:rPr>
            </w:pPr>
            <w:r>
              <w:rPr>
                <w:rFonts w:ascii="Arial" w:eastAsia="Times New Roman" w:hAnsi="Arial" w:cs="Arial"/>
                <w:color w:val="000000"/>
                <w:sz w:val="17"/>
                <w:szCs w:val="17"/>
              </w:rPr>
              <w:t>•</w:t>
            </w:r>
            <w:r>
              <w:rPr>
                <w:rFonts w:ascii="Times New Roman" w:eastAsia="Times New Roman" w:hAnsi="Times New Roman" w:cs="Times New Roman"/>
                <w:color w:val="000000"/>
                <w:sz w:val="14"/>
                <w:szCs w:val="14"/>
              </w:rPr>
              <w:tab/>
            </w:r>
            <w:r>
              <w:rPr>
                <w:rFonts w:ascii="Arial" w:eastAsia="Times New Roman" w:hAnsi="Arial" w:cs="Arial"/>
                <w:color w:val="000000"/>
                <w:sz w:val="17"/>
                <w:szCs w:val="17"/>
              </w:rPr>
              <w:t>Name, greetings, farewells, how are you</w:t>
            </w:r>
          </w:p>
          <w:p w14:paraId="0C43E409" w14:textId="77777777" w:rsidR="00EC5B9D" w:rsidRDefault="00EC5B9D">
            <w:pPr>
              <w:spacing w:after="0" w:line="240" w:lineRule="auto"/>
              <w:ind w:left="720" w:hanging="180"/>
              <w:rPr>
                <w:rFonts w:ascii="Times New Roman" w:eastAsia="Times New Roman" w:hAnsi="Times New Roman" w:cs="Times New Roman"/>
                <w:sz w:val="24"/>
                <w:szCs w:val="24"/>
              </w:rPr>
            </w:pPr>
            <w:r>
              <w:rPr>
                <w:rFonts w:ascii="Arial" w:eastAsia="Times New Roman" w:hAnsi="Arial" w:cs="Arial"/>
                <w:color w:val="000000"/>
                <w:sz w:val="17"/>
                <w:szCs w:val="17"/>
              </w:rPr>
              <w:t>•</w:t>
            </w:r>
            <w:r>
              <w:rPr>
                <w:rFonts w:ascii="Times New Roman" w:eastAsia="Times New Roman" w:hAnsi="Times New Roman" w:cs="Times New Roman"/>
                <w:color w:val="000000"/>
                <w:sz w:val="14"/>
                <w:szCs w:val="14"/>
              </w:rPr>
              <w:tab/>
            </w:r>
            <w:r>
              <w:rPr>
                <w:rFonts w:ascii="Arial" w:eastAsia="Times New Roman" w:hAnsi="Arial" w:cs="Arial"/>
                <w:color w:val="000000"/>
                <w:sz w:val="17"/>
                <w:szCs w:val="17"/>
              </w:rPr>
              <w:t>Birthday</w:t>
            </w:r>
          </w:p>
          <w:p w14:paraId="238FF115" w14:textId="77777777" w:rsidR="00EC5B9D" w:rsidRDefault="00EC5B9D">
            <w:pPr>
              <w:spacing w:after="0" w:line="240" w:lineRule="auto"/>
              <w:ind w:left="720" w:hanging="180"/>
              <w:rPr>
                <w:rFonts w:ascii="Times New Roman" w:eastAsia="Times New Roman" w:hAnsi="Times New Roman" w:cs="Times New Roman"/>
                <w:sz w:val="24"/>
                <w:szCs w:val="24"/>
              </w:rPr>
            </w:pPr>
            <w:r>
              <w:rPr>
                <w:rFonts w:ascii="Arial" w:eastAsia="Times New Roman" w:hAnsi="Arial" w:cs="Arial"/>
                <w:color w:val="000000"/>
                <w:sz w:val="17"/>
                <w:szCs w:val="17"/>
              </w:rPr>
              <w:t>•</w:t>
            </w:r>
            <w:r>
              <w:rPr>
                <w:rFonts w:ascii="Times New Roman" w:eastAsia="Times New Roman" w:hAnsi="Times New Roman" w:cs="Times New Roman"/>
                <w:color w:val="000000"/>
                <w:sz w:val="14"/>
                <w:szCs w:val="14"/>
              </w:rPr>
              <w:tab/>
            </w:r>
            <w:r>
              <w:rPr>
                <w:rFonts w:ascii="Arial" w:eastAsia="Times New Roman" w:hAnsi="Arial" w:cs="Arial"/>
                <w:color w:val="000000"/>
                <w:sz w:val="17"/>
                <w:szCs w:val="17"/>
              </w:rPr>
              <w:t>Personality</w:t>
            </w:r>
          </w:p>
          <w:p w14:paraId="642074DD" w14:textId="77777777" w:rsidR="00EC5B9D" w:rsidRDefault="00EC5B9D">
            <w:pPr>
              <w:spacing w:after="0" w:line="240" w:lineRule="auto"/>
              <w:ind w:left="720" w:hanging="180"/>
              <w:rPr>
                <w:rFonts w:ascii="Times New Roman" w:eastAsia="Times New Roman" w:hAnsi="Times New Roman" w:cs="Times New Roman"/>
                <w:sz w:val="24"/>
                <w:szCs w:val="24"/>
              </w:rPr>
            </w:pPr>
            <w:r>
              <w:rPr>
                <w:rFonts w:ascii="Arial" w:eastAsia="Times New Roman" w:hAnsi="Arial" w:cs="Arial"/>
                <w:color w:val="000000"/>
                <w:sz w:val="17"/>
                <w:szCs w:val="17"/>
              </w:rPr>
              <w:t>•</w:t>
            </w:r>
            <w:r>
              <w:rPr>
                <w:rFonts w:ascii="Times New Roman" w:eastAsia="Times New Roman" w:hAnsi="Times New Roman" w:cs="Times New Roman"/>
                <w:color w:val="000000"/>
                <w:sz w:val="14"/>
                <w:szCs w:val="14"/>
              </w:rPr>
              <w:tab/>
            </w:r>
            <w:r>
              <w:rPr>
                <w:rFonts w:ascii="Arial" w:eastAsia="Times New Roman" w:hAnsi="Arial" w:cs="Arial"/>
                <w:color w:val="000000"/>
                <w:sz w:val="17"/>
                <w:szCs w:val="17"/>
              </w:rPr>
              <w:t>Nationalities, countries</w:t>
            </w:r>
          </w:p>
          <w:p w14:paraId="4C303201" w14:textId="77777777" w:rsidR="00EC5B9D" w:rsidRDefault="00EC5B9D">
            <w:pPr>
              <w:spacing w:after="0" w:line="240" w:lineRule="auto"/>
              <w:ind w:left="720" w:hanging="180"/>
              <w:rPr>
                <w:rFonts w:ascii="Times New Roman" w:eastAsia="Times New Roman" w:hAnsi="Times New Roman" w:cs="Times New Roman"/>
                <w:sz w:val="24"/>
                <w:szCs w:val="24"/>
              </w:rPr>
            </w:pPr>
            <w:r>
              <w:rPr>
                <w:rFonts w:ascii="Arial" w:eastAsia="Times New Roman" w:hAnsi="Arial" w:cs="Arial"/>
                <w:color w:val="000000"/>
                <w:sz w:val="17"/>
                <w:szCs w:val="17"/>
              </w:rPr>
              <w:t>•</w:t>
            </w:r>
            <w:r>
              <w:rPr>
                <w:rFonts w:ascii="Times New Roman" w:eastAsia="Times New Roman" w:hAnsi="Times New Roman" w:cs="Times New Roman"/>
                <w:color w:val="000000"/>
                <w:sz w:val="14"/>
                <w:szCs w:val="14"/>
              </w:rPr>
              <w:tab/>
            </w:r>
            <w:r>
              <w:rPr>
                <w:rFonts w:ascii="Arial" w:eastAsia="Times New Roman" w:hAnsi="Arial" w:cs="Arial"/>
                <w:color w:val="000000"/>
                <w:sz w:val="17"/>
                <w:szCs w:val="17"/>
              </w:rPr>
              <w:t>Likes/dislikes </w:t>
            </w:r>
          </w:p>
          <w:p w14:paraId="6FFB2388" w14:textId="77777777" w:rsidR="00EC5B9D" w:rsidRDefault="00EC5B9D">
            <w:pPr>
              <w:spacing w:after="0" w:line="240" w:lineRule="auto"/>
              <w:ind w:left="180"/>
              <w:rPr>
                <w:rFonts w:ascii="Times New Roman" w:eastAsia="Times New Roman" w:hAnsi="Times New Roman" w:cs="Times New Roman"/>
                <w:sz w:val="24"/>
                <w:szCs w:val="24"/>
              </w:rPr>
            </w:pPr>
            <w:r>
              <w:rPr>
                <w:rFonts w:ascii="Arial" w:eastAsia="Times New Roman" w:hAnsi="Arial" w:cs="Arial"/>
                <w:b/>
                <w:bCs/>
                <w:color w:val="000000"/>
                <w:sz w:val="17"/>
                <w:szCs w:val="17"/>
              </w:rPr>
              <w:t> </w:t>
            </w:r>
          </w:p>
          <w:p w14:paraId="108F0A13" w14:textId="77777777" w:rsidR="00EC5B9D" w:rsidRDefault="00EC5B9D">
            <w:pPr>
              <w:spacing w:after="0" w:line="240" w:lineRule="auto"/>
              <w:ind w:left="180"/>
              <w:rPr>
                <w:rFonts w:ascii="Times New Roman" w:eastAsia="Times New Roman" w:hAnsi="Times New Roman" w:cs="Times New Roman"/>
                <w:color w:val="009900"/>
                <w:sz w:val="24"/>
                <w:szCs w:val="24"/>
              </w:rPr>
            </w:pPr>
            <w:r>
              <w:rPr>
                <w:rFonts w:ascii="Arial" w:eastAsia="Times New Roman" w:hAnsi="Arial" w:cs="Arial"/>
                <w:b/>
                <w:bCs/>
                <w:color w:val="009900"/>
                <w:sz w:val="17"/>
                <w:szCs w:val="17"/>
              </w:rPr>
              <w:t>Unit 2: Family</w:t>
            </w:r>
          </w:p>
          <w:p w14:paraId="5A824382" w14:textId="77777777" w:rsidR="00EC5B9D" w:rsidRDefault="00EC5B9D">
            <w:pPr>
              <w:spacing w:after="0" w:line="240" w:lineRule="auto"/>
              <w:ind w:left="720" w:hanging="180"/>
              <w:rPr>
                <w:rFonts w:ascii="Times New Roman" w:eastAsia="Times New Roman" w:hAnsi="Times New Roman" w:cs="Times New Roman"/>
                <w:sz w:val="24"/>
                <w:szCs w:val="24"/>
              </w:rPr>
            </w:pPr>
            <w:r>
              <w:rPr>
                <w:rFonts w:ascii="Arial" w:eastAsia="Times New Roman" w:hAnsi="Arial" w:cs="Arial"/>
                <w:color w:val="000000"/>
                <w:sz w:val="17"/>
                <w:szCs w:val="17"/>
              </w:rPr>
              <w:t>•</w:t>
            </w:r>
            <w:r>
              <w:rPr>
                <w:rFonts w:ascii="Times New Roman" w:eastAsia="Times New Roman" w:hAnsi="Times New Roman" w:cs="Times New Roman"/>
                <w:color w:val="000000"/>
                <w:sz w:val="14"/>
                <w:szCs w:val="14"/>
              </w:rPr>
              <w:tab/>
            </w:r>
            <w:r>
              <w:rPr>
                <w:rFonts w:ascii="Arial" w:eastAsia="Times New Roman" w:hAnsi="Arial" w:cs="Arial"/>
                <w:color w:val="000000"/>
                <w:sz w:val="17"/>
                <w:szCs w:val="17"/>
              </w:rPr>
              <w:t>Family, friends</w:t>
            </w:r>
          </w:p>
          <w:p w14:paraId="5264AC70" w14:textId="77777777" w:rsidR="00EC5B9D" w:rsidRDefault="00EC5B9D">
            <w:pPr>
              <w:spacing w:after="0" w:line="240" w:lineRule="auto"/>
              <w:ind w:left="720" w:hanging="180"/>
              <w:rPr>
                <w:rFonts w:ascii="Times New Roman" w:eastAsia="Times New Roman" w:hAnsi="Times New Roman" w:cs="Times New Roman"/>
                <w:sz w:val="24"/>
                <w:szCs w:val="24"/>
              </w:rPr>
            </w:pPr>
            <w:r>
              <w:rPr>
                <w:rFonts w:ascii="Arial" w:eastAsia="Times New Roman" w:hAnsi="Arial" w:cs="Arial"/>
                <w:color w:val="000000"/>
                <w:sz w:val="17"/>
                <w:szCs w:val="17"/>
              </w:rPr>
              <w:t>•</w:t>
            </w:r>
            <w:r>
              <w:rPr>
                <w:rFonts w:ascii="Times New Roman" w:eastAsia="Times New Roman" w:hAnsi="Times New Roman" w:cs="Times New Roman"/>
                <w:color w:val="000000"/>
                <w:sz w:val="14"/>
                <w:szCs w:val="14"/>
              </w:rPr>
              <w:tab/>
            </w:r>
            <w:r>
              <w:rPr>
                <w:rFonts w:ascii="Arial" w:eastAsia="Times New Roman" w:hAnsi="Arial" w:cs="Arial"/>
                <w:color w:val="000000"/>
                <w:sz w:val="17"/>
                <w:szCs w:val="17"/>
              </w:rPr>
              <w:t>Celebrations</w:t>
            </w:r>
          </w:p>
          <w:p w14:paraId="7B383933" w14:textId="77777777" w:rsidR="00EC5B9D" w:rsidRDefault="00EC5B9D">
            <w:pPr>
              <w:spacing w:after="0" w:line="240" w:lineRule="auto"/>
              <w:ind w:left="720" w:hanging="180"/>
              <w:rPr>
                <w:rFonts w:ascii="Times New Roman" w:eastAsia="Times New Roman" w:hAnsi="Times New Roman" w:cs="Times New Roman"/>
                <w:sz w:val="24"/>
                <w:szCs w:val="24"/>
              </w:rPr>
            </w:pPr>
            <w:r>
              <w:rPr>
                <w:rFonts w:ascii="Arial" w:eastAsia="Times New Roman" w:hAnsi="Arial" w:cs="Arial"/>
                <w:color w:val="000000"/>
                <w:sz w:val="17"/>
                <w:szCs w:val="17"/>
              </w:rPr>
              <w:t>•</w:t>
            </w:r>
            <w:r>
              <w:rPr>
                <w:rFonts w:ascii="Times New Roman" w:eastAsia="Times New Roman" w:hAnsi="Times New Roman" w:cs="Times New Roman"/>
                <w:color w:val="000000"/>
                <w:sz w:val="14"/>
                <w:szCs w:val="14"/>
              </w:rPr>
              <w:tab/>
            </w:r>
            <w:r>
              <w:rPr>
                <w:rFonts w:ascii="Arial" w:eastAsia="Times New Roman" w:hAnsi="Arial" w:cs="Arial"/>
                <w:color w:val="000000"/>
                <w:sz w:val="17"/>
                <w:szCs w:val="17"/>
              </w:rPr>
              <w:t>Pets</w:t>
            </w:r>
          </w:p>
          <w:p w14:paraId="36F744AD" w14:textId="77777777" w:rsidR="00EC5B9D" w:rsidRDefault="00EC5B9D">
            <w:pPr>
              <w:spacing w:after="0" w:line="240" w:lineRule="auto"/>
              <w:ind w:left="720" w:hanging="180"/>
              <w:rPr>
                <w:rFonts w:ascii="Times New Roman" w:eastAsia="Times New Roman" w:hAnsi="Times New Roman" w:cs="Times New Roman"/>
                <w:sz w:val="24"/>
                <w:szCs w:val="24"/>
              </w:rPr>
            </w:pPr>
            <w:r>
              <w:rPr>
                <w:rFonts w:ascii="Arial" w:eastAsia="Times New Roman" w:hAnsi="Arial" w:cs="Arial"/>
                <w:color w:val="000000"/>
                <w:sz w:val="17"/>
                <w:szCs w:val="17"/>
              </w:rPr>
              <w:t>•</w:t>
            </w:r>
            <w:r>
              <w:rPr>
                <w:rFonts w:ascii="Times New Roman" w:eastAsia="Times New Roman" w:hAnsi="Times New Roman" w:cs="Times New Roman"/>
                <w:color w:val="000000"/>
                <w:sz w:val="14"/>
                <w:szCs w:val="14"/>
              </w:rPr>
              <w:tab/>
            </w:r>
            <w:r>
              <w:rPr>
                <w:rFonts w:ascii="Arial" w:eastAsia="Times New Roman" w:hAnsi="Arial" w:cs="Arial"/>
                <w:color w:val="000000"/>
                <w:sz w:val="17"/>
                <w:szCs w:val="17"/>
              </w:rPr>
              <w:t>Personality</w:t>
            </w:r>
          </w:p>
          <w:p w14:paraId="47127119" w14:textId="77777777" w:rsidR="00EC5B9D" w:rsidRDefault="00EC5B9D">
            <w:pPr>
              <w:spacing w:after="0" w:line="240" w:lineRule="auto"/>
              <w:ind w:left="720" w:hanging="180"/>
              <w:rPr>
                <w:rFonts w:ascii="Times New Roman" w:eastAsia="Times New Roman" w:hAnsi="Times New Roman" w:cs="Times New Roman"/>
                <w:sz w:val="24"/>
                <w:szCs w:val="24"/>
              </w:rPr>
            </w:pPr>
            <w:r>
              <w:rPr>
                <w:rFonts w:ascii="Arial" w:eastAsia="Times New Roman" w:hAnsi="Arial" w:cs="Arial"/>
                <w:color w:val="000000"/>
                <w:sz w:val="17"/>
                <w:szCs w:val="17"/>
              </w:rPr>
              <w:t>•</w:t>
            </w:r>
            <w:r>
              <w:rPr>
                <w:rFonts w:ascii="Times New Roman" w:eastAsia="Times New Roman" w:hAnsi="Times New Roman" w:cs="Times New Roman"/>
                <w:color w:val="000000"/>
                <w:sz w:val="14"/>
                <w:szCs w:val="14"/>
              </w:rPr>
              <w:tab/>
            </w:r>
            <w:r>
              <w:rPr>
                <w:rFonts w:ascii="Arial" w:eastAsia="Times New Roman" w:hAnsi="Arial" w:cs="Arial"/>
                <w:color w:val="000000"/>
                <w:sz w:val="17"/>
                <w:szCs w:val="17"/>
              </w:rPr>
              <w:t>Community hangouts</w:t>
            </w:r>
          </w:p>
          <w:p w14:paraId="2989942A" w14:textId="77777777" w:rsidR="00EC5B9D" w:rsidRDefault="00EC5B9D">
            <w:pPr>
              <w:spacing w:after="0" w:line="240" w:lineRule="auto"/>
              <w:ind w:left="180"/>
              <w:rPr>
                <w:rFonts w:ascii="Times New Roman" w:eastAsia="Times New Roman" w:hAnsi="Times New Roman" w:cs="Times New Roman"/>
                <w:sz w:val="24"/>
                <w:szCs w:val="24"/>
              </w:rPr>
            </w:pPr>
            <w:r>
              <w:rPr>
                <w:rFonts w:ascii="Arial" w:eastAsia="Times New Roman" w:hAnsi="Arial" w:cs="Arial"/>
                <w:b/>
                <w:bCs/>
                <w:color w:val="000000"/>
                <w:sz w:val="17"/>
                <w:szCs w:val="17"/>
              </w:rPr>
              <w:t> </w:t>
            </w:r>
          </w:p>
          <w:p w14:paraId="1E05DF0F" w14:textId="77777777" w:rsidR="00EC5B9D" w:rsidRDefault="00EC5B9D">
            <w:pPr>
              <w:spacing w:after="0" w:line="240" w:lineRule="auto"/>
              <w:ind w:left="180"/>
              <w:rPr>
                <w:rFonts w:ascii="Times New Roman" w:eastAsia="Times New Roman" w:hAnsi="Times New Roman" w:cs="Times New Roman"/>
                <w:sz w:val="24"/>
                <w:szCs w:val="24"/>
              </w:rPr>
            </w:pPr>
            <w:r>
              <w:rPr>
                <w:rFonts w:ascii="Arial" w:eastAsia="Times New Roman" w:hAnsi="Arial" w:cs="Arial"/>
                <w:b/>
                <w:bCs/>
                <w:color w:val="000000"/>
                <w:sz w:val="17"/>
                <w:szCs w:val="17"/>
              </w:rPr>
              <w:t> </w:t>
            </w:r>
          </w:p>
          <w:p w14:paraId="624B0715" w14:textId="77777777" w:rsidR="00EC5B9D" w:rsidRDefault="00EC5B9D">
            <w:pPr>
              <w:spacing w:after="0" w:line="240" w:lineRule="auto"/>
              <w:ind w:left="180"/>
              <w:rPr>
                <w:rFonts w:ascii="Times New Roman" w:eastAsia="Times New Roman" w:hAnsi="Times New Roman" w:cs="Times New Roman"/>
                <w:sz w:val="24"/>
                <w:szCs w:val="24"/>
              </w:rPr>
            </w:pPr>
            <w:r>
              <w:rPr>
                <w:rFonts w:ascii="Arial" w:eastAsia="Times New Roman" w:hAnsi="Arial" w:cs="Arial"/>
                <w:b/>
                <w:bCs/>
                <w:color w:val="000000"/>
                <w:sz w:val="17"/>
                <w:szCs w:val="17"/>
              </w:rPr>
              <w:t> </w:t>
            </w:r>
          </w:p>
          <w:p w14:paraId="735B9927" w14:textId="77777777" w:rsidR="00EC5B9D" w:rsidRDefault="00EC5B9D">
            <w:pPr>
              <w:spacing w:after="0" w:line="240" w:lineRule="auto"/>
              <w:ind w:left="180"/>
              <w:rPr>
                <w:rFonts w:ascii="Times New Roman" w:eastAsia="Times New Roman" w:hAnsi="Times New Roman" w:cs="Times New Roman"/>
                <w:sz w:val="24"/>
                <w:szCs w:val="24"/>
              </w:rPr>
            </w:pPr>
            <w:r>
              <w:rPr>
                <w:rFonts w:ascii="Arial" w:eastAsia="Times New Roman" w:hAnsi="Arial" w:cs="Arial"/>
                <w:b/>
                <w:bCs/>
                <w:color w:val="000000"/>
                <w:sz w:val="17"/>
                <w:szCs w:val="17"/>
              </w:rPr>
              <w:t> </w:t>
            </w:r>
          </w:p>
        </w:tc>
        <w:tc>
          <w:tcPr>
            <w:tcW w:w="0" w:type="auto"/>
            <w:tcMar>
              <w:top w:w="100" w:type="dxa"/>
              <w:left w:w="100" w:type="dxa"/>
              <w:bottom w:w="100" w:type="dxa"/>
              <w:right w:w="100" w:type="dxa"/>
            </w:tcMar>
            <w:hideMark/>
          </w:tcPr>
          <w:p w14:paraId="1C0F55EC" w14:textId="77777777" w:rsidR="00EC5B9D" w:rsidRDefault="00EC5B9D">
            <w:pPr>
              <w:spacing w:after="0" w:line="240" w:lineRule="auto"/>
              <w:ind w:left="180"/>
              <w:rPr>
                <w:rFonts w:ascii="Times New Roman" w:eastAsia="Times New Roman" w:hAnsi="Times New Roman" w:cs="Times New Roman"/>
                <w:sz w:val="24"/>
                <w:szCs w:val="24"/>
              </w:rPr>
            </w:pPr>
            <w:r>
              <w:rPr>
                <w:rFonts w:ascii="Arial" w:eastAsia="Times New Roman" w:hAnsi="Arial" w:cs="Arial"/>
                <w:b/>
                <w:bCs/>
                <w:color w:val="000000"/>
                <w:sz w:val="17"/>
                <w:szCs w:val="17"/>
              </w:rPr>
              <w:t>       </w:t>
            </w:r>
          </w:p>
          <w:p w14:paraId="135FEFD1" w14:textId="77777777" w:rsidR="00EC5B9D" w:rsidRDefault="00EC5B9D">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17"/>
                <w:szCs w:val="17"/>
              </w:rPr>
              <w:t>       </w:t>
            </w:r>
            <w:r>
              <w:rPr>
                <w:rFonts w:ascii="Arial" w:eastAsia="Times New Roman" w:hAnsi="Arial" w:cs="Arial"/>
                <w:b/>
                <w:bCs/>
                <w:color w:val="000000"/>
                <w:sz w:val="17"/>
                <w:szCs w:val="17"/>
                <w:u w:val="single"/>
              </w:rPr>
              <w:t> </w:t>
            </w:r>
            <w:r>
              <w:rPr>
                <w:rFonts w:ascii="Arial" w:eastAsia="Times New Roman" w:hAnsi="Arial" w:cs="Arial"/>
                <w:b/>
                <w:bCs/>
                <w:color w:val="000000"/>
                <w:u w:val="single"/>
              </w:rPr>
              <w:t>SECOND SEMESTER</w:t>
            </w:r>
          </w:p>
          <w:p w14:paraId="627FD76D" w14:textId="77777777" w:rsidR="00EC5B9D" w:rsidRDefault="00EC5B9D">
            <w:pPr>
              <w:spacing w:after="20" w:line="240" w:lineRule="auto"/>
              <w:ind w:left="180"/>
              <w:rPr>
                <w:rFonts w:ascii="Times New Roman" w:eastAsia="Times New Roman" w:hAnsi="Times New Roman" w:cs="Times New Roman"/>
                <w:color w:val="009900"/>
                <w:sz w:val="24"/>
                <w:szCs w:val="24"/>
              </w:rPr>
            </w:pPr>
            <w:r>
              <w:rPr>
                <w:rFonts w:ascii="Arial" w:eastAsia="Times New Roman" w:hAnsi="Arial" w:cs="Arial"/>
                <w:b/>
                <w:bCs/>
                <w:color w:val="009900"/>
                <w:sz w:val="17"/>
                <w:szCs w:val="17"/>
              </w:rPr>
              <w:t>Unit 3: A Day in the Life</w:t>
            </w:r>
          </w:p>
          <w:p w14:paraId="5D785AC5" w14:textId="77777777" w:rsidR="00EC5B9D" w:rsidRDefault="00EC5B9D">
            <w:pPr>
              <w:spacing w:after="0" w:line="240" w:lineRule="auto"/>
              <w:ind w:left="360" w:hanging="180"/>
              <w:rPr>
                <w:rFonts w:ascii="Times New Roman" w:eastAsia="Times New Roman" w:hAnsi="Times New Roman" w:cs="Times New Roman"/>
                <w:sz w:val="24"/>
                <w:szCs w:val="24"/>
              </w:rPr>
            </w:pPr>
            <w:r>
              <w:rPr>
                <w:rFonts w:ascii="Arial" w:eastAsia="Times New Roman" w:hAnsi="Arial" w:cs="Arial"/>
                <w:color w:val="000000"/>
                <w:sz w:val="17"/>
                <w:szCs w:val="17"/>
              </w:rPr>
              <w:t>•</w:t>
            </w:r>
            <w:r>
              <w:rPr>
                <w:rFonts w:ascii="Times New Roman" w:eastAsia="Times New Roman" w:hAnsi="Times New Roman" w:cs="Times New Roman"/>
                <w:color w:val="000000"/>
                <w:sz w:val="14"/>
                <w:szCs w:val="14"/>
              </w:rPr>
              <w:tab/>
            </w:r>
            <w:r>
              <w:rPr>
                <w:rFonts w:ascii="Arial" w:eastAsia="Times New Roman" w:hAnsi="Arial" w:cs="Arial"/>
                <w:color w:val="000000"/>
                <w:sz w:val="17"/>
                <w:szCs w:val="17"/>
              </w:rPr>
              <w:t>Making plans –accepting and declining invitations</w:t>
            </w:r>
          </w:p>
          <w:p w14:paraId="6D3F202A" w14:textId="77777777" w:rsidR="00EC5B9D" w:rsidRDefault="00EC5B9D">
            <w:pPr>
              <w:spacing w:after="0" w:line="240" w:lineRule="auto"/>
              <w:ind w:left="360" w:hanging="180"/>
              <w:rPr>
                <w:rFonts w:ascii="Times New Roman" w:eastAsia="Times New Roman" w:hAnsi="Times New Roman" w:cs="Times New Roman"/>
                <w:sz w:val="24"/>
                <w:szCs w:val="24"/>
              </w:rPr>
            </w:pPr>
            <w:r>
              <w:rPr>
                <w:rFonts w:ascii="Arial" w:eastAsia="Times New Roman" w:hAnsi="Arial" w:cs="Arial"/>
                <w:color w:val="000000"/>
                <w:sz w:val="17"/>
                <w:szCs w:val="17"/>
              </w:rPr>
              <w:t>•</w:t>
            </w:r>
            <w:r>
              <w:rPr>
                <w:rFonts w:ascii="Times New Roman" w:eastAsia="Times New Roman" w:hAnsi="Times New Roman" w:cs="Times New Roman"/>
                <w:color w:val="000000"/>
                <w:sz w:val="14"/>
                <w:szCs w:val="14"/>
              </w:rPr>
              <w:tab/>
            </w:r>
            <w:r>
              <w:rPr>
                <w:rFonts w:ascii="Arial" w:eastAsia="Times New Roman" w:hAnsi="Arial" w:cs="Arial"/>
                <w:color w:val="000000"/>
                <w:sz w:val="17"/>
                <w:szCs w:val="17"/>
              </w:rPr>
              <w:t>Time, calendar, day of the week</w:t>
            </w:r>
          </w:p>
          <w:p w14:paraId="29C1DAFA" w14:textId="77777777" w:rsidR="00EC5B9D" w:rsidRDefault="00EC5B9D">
            <w:pPr>
              <w:spacing w:after="0" w:line="240" w:lineRule="auto"/>
              <w:ind w:left="360" w:hanging="180"/>
              <w:rPr>
                <w:rFonts w:ascii="Times New Roman" w:eastAsia="Times New Roman" w:hAnsi="Times New Roman" w:cs="Times New Roman"/>
                <w:sz w:val="24"/>
                <w:szCs w:val="24"/>
              </w:rPr>
            </w:pPr>
            <w:r>
              <w:rPr>
                <w:rFonts w:ascii="Arial" w:eastAsia="Times New Roman" w:hAnsi="Arial" w:cs="Arial"/>
                <w:color w:val="000000"/>
                <w:sz w:val="17"/>
                <w:szCs w:val="17"/>
              </w:rPr>
              <w:t>•</w:t>
            </w:r>
            <w:r>
              <w:rPr>
                <w:rFonts w:ascii="Times New Roman" w:eastAsia="Times New Roman" w:hAnsi="Times New Roman" w:cs="Times New Roman"/>
                <w:color w:val="000000"/>
                <w:sz w:val="14"/>
                <w:szCs w:val="14"/>
              </w:rPr>
              <w:tab/>
            </w:r>
            <w:r>
              <w:rPr>
                <w:rFonts w:ascii="Arial" w:eastAsia="Times New Roman" w:hAnsi="Arial" w:cs="Arial"/>
                <w:color w:val="000000"/>
                <w:sz w:val="17"/>
                <w:szCs w:val="17"/>
              </w:rPr>
              <w:t>Sports, activities, hobbies</w:t>
            </w:r>
          </w:p>
          <w:p w14:paraId="0CFA7C12" w14:textId="77777777" w:rsidR="00EC5B9D" w:rsidRDefault="00EC5B9D">
            <w:pPr>
              <w:spacing w:after="0" w:line="240" w:lineRule="auto"/>
              <w:ind w:left="360" w:hanging="180"/>
              <w:rPr>
                <w:rFonts w:ascii="Times New Roman" w:eastAsia="Times New Roman" w:hAnsi="Times New Roman" w:cs="Times New Roman"/>
                <w:sz w:val="24"/>
                <w:szCs w:val="24"/>
              </w:rPr>
            </w:pPr>
            <w:r>
              <w:rPr>
                <w:rFonts w:ascii="Arial" w:eastAsia="Times New Roman" w:hAnsi="Arial" w:cs="Arial"/>
                <w:color w:val="000000"/>
                <w:sz w:val="17"/>
                <w:szCs w:val="17"/>
              </w:rPr>
              <w:t>•</w:t>
            </w:r>
            <w:r>
              <w:rPr>
                <w:rFonts w:ascii="Times New Roman" w:eastAsia="Times New Roman" w:hAnsi="Times New Roman" w:cs="Times New Roman"/>
                <w:color w:val="000000"/>
                <w:sz w:val="14"/>
                <w:szCs w:val="14"/>
              </w:rPr>
              <w:tab/>
            </w:r>
            <w:r>
              <w:rPr>
                <w:rFonts w:ascii="Arial" w:eastAsia="Times New Roman" w:hAnsi="Arial" w:cs="Arial"/>
                <w:color w:val="000000"/>
                <w:sz w:val="17"/>
                <w:szCs w:val="17"/>
              </w:rPr>
              <w:t>Daily schedule (routines)</w:t>
            </w:r>
          </w:p>
          <w:p w14:paraId="00766A74" w14:textId="77777777" w:rsidR="00EC5B9D" w:rsidRDefault="00EC5B9D">
            <w:pPr>
              <w:spacing w:after="0" w:line="240" w:lineRule="auto"/>
              <w:ind w:left="360" w:hanging="180"/>
              <w:rPr>
                <w:rFonts w:ascii="Times New Roman" w:eastAsia="Times New Roman" w:hAnsi="Times New Roman" w:cs="Times New Roman"/>
                <w:sz w:val="24"/>
                <w:szCs w:val="24"/>
              </w:rPr>
            </w:pPr>
            <w:r>
              <w:rPr>
                <w:rFonts w:ascii="Arial" w:eastAsia="Times New Roman" w:hAnsi="Arial" w:cs="Arial"/>
                <w:color w:val="000000"/>
                <w:sz w:val="17"/>
                <w:szCs w:val="17"/>
              </w:rPr>
              <w:t>•</w:t>
            </w:r>
            <w:r>
              <w:rPr>
                <w:rFonts w:ascii="Times New Roman" w:eastAsia="Times New Roman" w:hAnsi="Times New Roman" w:cs="Times New Roman"/>
                <w:color w:val="000000"/>
                <w:sz w:val="14"/>
                <w:szCs w:val="14"/>
              </w:rPr>
              <w:tab/>
            </w:r>
            <w:r>
              <w:rPr>
                <w:rFonts w:ascii="Arial" w:eastAsia="Times New Roman" w:hAnsi="Arial" w:cs="Arial"/>
                <w:color w:val="000000"/>
                <w:sz w:val="17"/>
                <w:szCs w:val="17"/>
              </w:rPr>
              <w:t>School calendars</w:t>
            </w:r>
          </w:p>
          <w:p w14:paraId="59DE8230" w14:textId="77777777" w:rsidR="00EC5B9D" w:rsidRDefault="00EC5B9D">
            <w:pPr>
              <w:spacing w:after="0" w:line="240" w:lineRule="auto"/>
              <w:ind w:left="180"/>
              <w:rPr>
                <w:rFonts w:ascii="Times New Roman" w:eastAsia="Times New Roman" w:hAnsi="Times New Roman" w:cs="Times New Roman"/>
                <w:sz w:val="24"/>
                <w:szCs w:val="24"/>
              </w:rPr>
            </w:pPr>
            <w:r>
              <w:rPr>
                <w:rFonts w:ascii="Arial" w:eastAsia="Times New Roman" w:hAnsi="Arial" w:cs="Arial"/>
                <w:b/>
                <w:bCs/>
                <w:color w:val="000000"/>
                <w:sz w:val="17"/>
                <w:szCs w:val="17"/>
              </w:rPr>
              <w:t> </w:t>
            </w:r>
          </w:p>
          <w:p w14:paraId="48353F0F" w14:textId="77777777" w:rsidR="00EC5B9D" w:rsidRDefault="00EC5B9D">
            <w:pPr>
              <w:spacing w:after="20" w:line="240" w:lineRule="auto"/>
              <w:ind w:left="180"/>
              <w:rPr>
                <w:rFonts w:ascii="Times New Roman" w:eastAsia="Times New Roman" w:hAnsi="Times New Roman" w:cs="Times New Roman"/>
                <w:color w:val="009900"/>
                <w:sz w:val="24"/>
                <w:szCs w:val="24"/>
              </w:rPr>
            </w:pPr>
            <w:r>
              <w:rPr>
                <w:rFonts w:ascii="Arial" w:eastAsia="Times New Roman" w:hAnsi="Arial" w:cs="Arial"/>
                <w:b/>
                <w:bCs/>
                <w:color w:val="009900"/>
                <w:sz w:val="17"/>
                <w:szCs w:val="17"/>
              </w:rPr>
              <w:t>Unit 4: Where does my money go?</w:t>
            </w:r>
          </w:p>
          <w:p w14:paraId="3DC0FCAA" w14:textId="77777777" w:rsidR="00EC5B9D" w:rsidRDefault="00EC5B9D">
            <w:pPr>
              <w:spacing w:after="0" w:line="240" w:lineRule="auto"/>
              <w:ind w:left="360" w:hanging="180"/>
              <w:rPr>
                <w:rFonts w:ascii="Times New Roman" w:eastAsia="Times New Roman" w:hAnsi="Times New Roman" w:cs="Times New Roman"/>
                <w:sz w:val="24"/>
                <w:szCs w:val="24"/>
              </w:rPr>
            </w:pPr>
            <w:r>
              <w:rPr>
                <w:rFonts w:ascii="Arial" w:eastAsia="Times New Roman" w:hAnsi="Arial" w:cs="Arial"/>
                <w:color w:val="000000"/>
                <w:sz w:val="17"/>
                <w:szCs w:val="17"/>
              </w:rPr>
              <w:t>•</w:t>
            </w:r>
            <w:r>
              <w:rPr>
                <w:rFonts w:ascii="Times New Roman" w:eastAsia="Times New Roman" w:hAnsi="Times New Roman" w:cs="Times New Roman"/>
                <w:color w:val="000000"/>
                <w:sz w:val="14"/>
                <w:szCs w:val="14"/>
              </w:rPr>
              <w:tab/>
            </w:r>
            <w:r>
              <w:rPr>
                <w:rFonts w:ascii="Arial" w:eastAsia="Times New Roman" w:hAnsi="Arial" w:cs="Arial"/>
                <w:color w:val="000000"/>
                <w:sz w:val="17"/>
                <w:szCs w:val="17"/>
              </w:rPr>
              <w:t>Shopping – clothing</w:t>
            </w:r>
          </w:p>
          <w:p w14:paraId="2FA9D3E9" w14:textId="77777777" w:rsidR="00EC5B9D" w:rsidRDefault="00EC5B9D">
            <w:pPr>
              <w:spacing w:after="0" w:line="240" w:lineRule="auto"/>
              <w:ind w:left="360" w:hanging="180"/>
              <w:rPr>
                <w:rFonts w:ascii="Times New Roman" w:eastAsia="Times New Roman" w:hAnsi="Times New Roman" w:cs="Times New Roman"/>
                <w:sz w:val="24"/>
                <w:szCs w:val="24"/>
              </w:rPr>
            </w:pPr>
            <w:r>
              <w:rPr>
                <w:rFonts w:ascii="Arial" w:eastAsia="Times New Roman" w:hAnsi="Arial" w:cs="Arial"/>
                <w:color w:val="000000"/>
                <w:sz w:val="17"/>
                <w:szCs w:val="17"/>
              </w:rPr>
              <w:t>•</w:t>
            </w:r>
            <w:r>
              <w:rPr>
                <w:rFonts w:ascii="Times New Roman" w:eastAsia="Times New Roman" w:hAnsi="Times New Roman" w:cs="Times New Roman"/>
                <w:color w:val="000000"/>
                <w:sz w:val="14"/>
                <w:szCs w:val="14"/>
              </w:rPr>
              <w:tab/>
            </w:r>
            <w:r>
              <w:rPr>
                <w:rFonts w:ascii="Arial" w:eastAsia="Times New Roman" w:hAnsi="Arial" w:cs="Arial"/>
                <w:color w:val="000000"/>
                <w:sz w:val="17"/>
                <w:szCs w:val="17"/>
              </w:rPr>
              <w:t>Prices</w:t>
            </w:r>
          </w:p>
          <w:p w14:paraId="2133566E" w14:textId="77777777" w:rsidR="00EC5B9D" w:rsidRDefault="00EC5B9D">
            <w:pPr>
              <w:spacing w:after="0" w:line="240" w:lineRule="auto"/>
              <w:ind w:left="360" w:hanging="180"/>
              <w:rPr>
                <w:rFonts w:ascii="Times New Roman" w:eastAsia="Times New Roman" w:hAnsi="Times New Roman" w:cs="Times New Roman"/>
                <w:sz w:val="24"/>
                <w:szCs w:val="24"/>
              </w:rPr>
            </w:pPr>
            <w:r>
              <w:rPr>
                <w:rFonts w:ascii="Arial" w:eastAsia="Times New Roman" w:hAnsi="Arial" w:cs="Arial"/>
                <w:color w:val="000000"/>
                <w:sz w:val="17"/>
                <w:szCs w:val="17"/>
              </w:rPr>
              <w:t>•</w:t>
            </w:r>
            <w:r>
              <w:rPr>
                <w:rFonts w:ascii="Times New Roman" w:eastAsia="Times New Roman" w:hAnsi="Times New Roman" w:cs="Times New Roman"/>
                <w:color w:val="000000"/>
                <w:sz w:val="14"/>
                <w:szCs w:val="14"/>
              </w:rPr>
              <w:tab/>
            </w:r>
            <w:r>
              <w:rPr>
                <w:rFonts w:ascii="Arial" w:eastAsia="Times New Roman" w:hAnsi="Arial" w:cs="Arial"/>
                <w:color w:val="000000"/>
                <w:sz w:val="17"/>
                <w:szCs w:val="17"/>
              </w:rPr>
              <w:t>Bargaining</w:t>
            </w:r>
          </w:p>
          <w:p w14:paraId="49878A0F" w14:textId="77777777" w:rsidR="00EC5B9D" w:rsidRDefault="00EC5B9D">
            <w:pPr>
              <w:spacing w:after="0" w:line="240" w:lineRule="auto"/>
              <w:ind w:left="180"/>
              <w:rPr>
                <w:rFonts w:ascii="Times New Roman" w:eastAsia="Times New Roman" w:hAnsi="Times New Roman" w:cs="Times New Roman"/>
                <w:sz w:val="24"/>
                <w:szCs w:val="24"/>
              </w:rPr>
            </w:pPr>
            <w:r>
              <w:rPr>
                <w:rFonts w:ascii="Arial" w:eastAsia="Times New Roman" w:hAnsi="Arial" w:cs="Arial"/>
                <w:b/>
                <w:bCs/>
                <w:color w:val="000000"/>
                <w:sz w:val="17"/>
                <w:szCs w:val="17"/>
              </w:rPr>
              <w:t> </w:t>
            </w:r>
          </w:p>
          <w:p w14:paraId="6FC841F4" w14:textId="77777777" w:rsidR="00EC5B9D" w:rsidRDefault="00EC5B9D">
            <w:pPr>
              <w:spacing w:after="20" w:line="240" w:lineRule="auto"/>
              <w:ind w:left="180"/>
              <w:rPr>
                <w:rFonts w:ascii="Times New Roman" w:eastAsia="Times New Roman" w:hAnsi="Times New Roman" w:cs="Times New Roman"/>
                <w:color w:val="009900"/>
                <w:sz w:val="24"/>
                <w:szCs w:val="24"/>
              </w:rPr>
            </w:pPr>
            <w:r>
              <w:rPr>
                <w:rFonts w:ascii="Arial" w:eastAsia="Times New Roman" w:hAnsi="Arial" w:cs="Arial"/>
                <w:b/>
                <w:bCs/>
                <w:color w:val="009900"/>
                <w:sz w:val="17"/>
                <w:szCs w:val="17"/>
              </w:rPr>
              <w:t>Unit 5: Vacation Time</w:t>
            </w:r>
          </w:p>
          <w:p w14:paraId="70972C0B" w14:textId="77777777" w:rsidR="00EC5B9D" w:rsidRDefault="00EC5B9D">
            <w:pPr>
              <w:spacing w:after="0" w:line="240" w:lineRule="auto"/>
              <w:ind w:left="360" w:hanging="180"/>
              <w:rPr>
                <w:rFonts w:ascii="Times New Roman" w:eastAsia="Times New Roman" w:hAnsi="Times New Roman" w:cs="Times New Roman"/>
                <w:sz w:val="24"/>
                <w:szCs w:val="24"/>
              </w:rPr>
            </w:pPr>
            <w:r>
              <w:rPr>
                <w:rFonts w:ascii="Arial" w:eastAsia="Times New Roman" w:hAnsi="Arial" w:cs="Arial"/>
                <w:color w:val="000000"/>
                <w:sz w:val="17"/>
                <w:szCs w:val="17"/>
              </w:rPr>
              <w:t>•</w:t>
            </w:r>
            <w:r>
              <w:rPr>
                <w:rFonts w:ascii="Times New Roman" w:eastAsia="Times New Roman" w:hAnsi="Times New Roman" w:cs="Times New Roman"/>
                <w:color w:val="000000"/>
                <w:sz w:val="14"/>
                <w:szCs w:val="14"/>
              </w:rPr>
              <w:tab/>
            </w:r>
            <w:r>
              <w:rPr>
                <w:rFonts w:ascii="Arial" w:eastAsia="Times New Roman" w:hAnsi="Arial" w:cs="Arial"/>
                <w:color w:val="000000"/>
                <w:sz w:val="17"/>
                <w:szCs w:val="17"/>
              </w:rPr>
              <w:t>Destinations</w:t>
            </w:r>
          </w:p>
          <w:p w14:paraId="72818C51" w14:textId="77777777" w:rsidR="00EC5B9D" w:rsidRDefault="00EC5B9D">
            <w:pPr>
              <w:spacing w:after="0" w:line="240" w:lineRule="auto"/>
              <w:ind w:left="360" w:hanging="180"/>
              <w:rPr>
                <w:rFonts w:ascii="Times New Roman" w:eastAsia="Times New Roman" w:hAnsi="Times New Roman" w:cs="Times New Roman"/>
                <w:sz w:val="24"/>
                <w:szCs w:val="24"/>
              </w:rPr>
            </w:pPr>
            <w:r>
              <w:rPr>
                <w:rFonts w:ascii="Arial" w:eastAsia="Times New Roman" w:hAnsi="Arial" w:cs="Arial"/>
                <w:color w:val="000000"/>
                <w:sz w:val="17"/>
                <w:szCs w:val="17"/>
              </w:rPr>
              <w:t>•</w:t>
            </w:r>
            <w:r>
              <w:rPr>
                <w:rFonts w:ascii="Times New Roman" w:eastAsia="Times New Roman" w:hAnsi="Times New Roman" w:cs="Times New Roman"/>
                <w:color w:val="000000"/>
                <w:sz w:val="14"/>
                <w:szCs w:val="14"/>
              </w:rPr>
              <w:tab/>
            </w:r>
            <w:r>
              <w:rPr>
                <w:rFonts w:ascii="Arial" w:eastAsia="Times New Roman" w:hAnsi="Arial" w:cs="Arial"/>
                <w:color w:val="000000"/>
                <w:sz w:val="17"/>
                <w:szCs w:val="17"/>
              </w:rPr>
              <w:t>Restaurant and food</w:t>
            </w:r>
          </w:p>
          <w:p w14:paraId="6EF0F609" w14:textId="77777777" w:rsidR="00EC5B9D" w:rsidRDefault="00EC5B9D">
            <w:pPr>
              <w:spacing w:after="0" w:line="240" w:lineRule="auto"/>
              <w:ind w:left="360" w:hanging="180"/>
              <w:rPr>
                <w:rFonts w:ascii="Times New Roman" w:eastAsia="Times New Roman" w:hAnsi="Times New Roman" w:cs="Times New Roman"/>
                <w:sz w:val="24"/>
                <w:szCs w:val="24"/>
              </w:rPr>
            </w:pPr>
            <w:r>
              <w:rPr>
                <w:rFonts w:ascii="Arial" w:eastAsia="Times New Roman" w:hAnsi="Arial" w:cs="Arial"/>
                <w:color w:val="000000"/>
                <w:sz w:val="17"/>
                <w:szCs w:val="17"/>
              </w:rPr>
              <w:t>•</w:t>
            </w:r>
            <w:r>
              <w:rPr>
                <w:rFonts w:ascii="Times New Roman" w:eastAsia="Times New Roman" w:hAnsi="Times New Roman" w:cs="Times New Roman"/>
                <w:color w:val="000000"/>
                <w:sz w:val="14"/>
                <w:szCs w:val="14"/>
              </w:rPr>
              <w:tab/>
            </w:r>
            <w:r>
              <w:rPr>
                <w:rFonts w:ascii="Arial" w:eastAsia="Times New Roman" w:hAnsi="Arial" w:cs="Arial"/>
                <w:color w:val="000000"/>
                <w:sz w:val="17"/>
                <w:szCs w:val="17"/>
              </w:rPr>
              <w:t>Packing for vacations</w:t>
            </w:r>
          </w:p>
          <w:p w14:paraId="2D1BA5CA" w14:textId="77777777" w:rsidR="00EC5B9D" w:rsidRDefault="00EC5B9D">
            <w:pPr>
              <w:spacing w:after="0" w:line="240" w:lineRule="auto"/>
              <w:ind w:left="360" w:hanging="180"/>
              <w:rPr>
                <w:rFonts w:ascii="Times New Roman" w:eastAsia="Times New Roman" w:hAnsi="Times New Roman" w:cs="Times New Roman"/>
                <w:sz w:val="24"/>
                <w:szCs w:val="24"/>
              </w:rPr>
            </w:pPr>
            <w:r>
              <w:rPr>
                <w:rFonts w:ascii="Arial" w:eastAsia="Times New Roman" w:hAnsi="Arial" w:cs="Arial"/>
                <w:color w:val="000000"/>
                <w:sz w:val="17"/>
                <w:szCs w:val="17"/>
              </w:rPr>
              <w:t>•</w:t>
            </w:r>
            <w:r>
              <w:rPr>
                <w:rFonts w:ascii="Times New Roman" w:eastAsia="Times New Roman" w:hAnsi="Times New Roman" w:cs="Times New Roman"/>
                <w:color w:val="000000"/>
                <w:sz w:val="14"/>
                <w:szCs w:val="14"/>
              </w:rPr>
              <w:tab/>
            </w:r>
            <w:r>
              <w:rPr>
                <w:rFonts w:ascii="Arial" w:eastAsia="Times New Roman" w:hAnsi="Arial" w:cs="Arial"/>
                <w:color w:val="000000"/>
                <w:sz w:val="17"/>
                <w:szCs w:val="17"/>
              </w:rPr>
              <w:t>Weather &amp; Clothes</w:t>
            </w:r>
          </w:p>
        </w:tc>
      </w:tr>
    </w:tbl>
    <w:p w14:paraId="27B5D301" w14:textId="77777777" w:rsidR="00EC5B9D" w:rsidRDefault="00EC5B9D" w:rsidP="00EC5B9D">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b/>
          <w:bCs/>
          <w:color w:val="FF0000"/>
          <w:sz w:val="24"/>
          <w:szCs w:val="24"/>
          <w:u w:val="single"/>
        </w:rPr>
        <w:t>COURSE EVALUATION</w:t>
      </w:r>
    </w:p>
    <w:p w14:paraId="056C8C9B" w14:textId="77777777" w:rsidR="00EC5B9D" w:rsidRDefault="00EC5B9D" w:rsidP="00EC5B9D">
      <w:pPr>
        <w:spacing w:after="0" w:line="240" w:lineRule="auto"/>
        <w:rPr>
          <w:rFonts w:ascii="Times New Roman" w:eastAsia="Times New Roman" w:hAnsi="Times New Roman" w:cs="Times New Roman"/>
          <w:sz w:val="24"/>
          <w:szCs w:val="24"/>
        </w:rPr>
      </w:pPr>
    </w:p>
    <w:p w14:paraId="305AD579" w14:textId="0EDCA0D8" w:rsidR="00EC5B9D" w:rsidRDefault="00EC5B9D" w:rsidP="00EC5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Grades will be based on the student’s performance on all activities in the course.  This includes, but is not limited to classwork, essays, reading comprehension activities, quizzes, tests, projects, formal writing assessments, formal class participation, speaking in the target language and homework.  Students will be given significant written/and or oral feedback on all their work.   Students will also receive a grade for</w:t>
      </w:r>
      <w:r>
        <w:rPr>
          <w:rFonts w:ascii="Times New Roman" w:eastAsia="Times New Roman" w:hAnsi="Times New Roman" w:cs="Times New Roman"/>
          <w:color w:val="000000"/>
          <w:sz w:val="24"/>
          <w:szCs w:val="24"/>
        </w:rPr>
        <w:t xml:space="preserve"> his/her </w:t>
      </w:r>
      <w:r>
        <w:rPr>
          <w:rFonts w:ascii="Times New Roman" w:eastAsia="Times New Roman" w:hAnsi="Times New Roman" w:cs="Times New Roman"/>
          <w:color w:val="000000"/>
          <w:sz w:val="24"/>
          <w:szCs w:val="24"/>
        </w:rPr>
        <w:t xml:space="preserve">enthusiasm </w:t>
      </w:r>
      <w:r>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z w:val="24"/>
          <w:szCs w:val="24"/>
        </w:rPr>
        <w:t xml:space="preserve"> class participation.</w:t>
      </w:r>
    </w:p>
    <w:p w14:paraId="27BC6185" w14:textId="77777777" w:rsidR="00EC5B9D" w:rsidRDefault="00EC5B9D" w:rsidP="00EC5B9D">
      <w:pPr>
        <w:spacing w:after="0" w:line="240" w:lineRule="auto"/>
        <w:rPr>
          <w:rFonts w:ascii="Times New Roman" w:eastAsia="Times New Roman" w:hAnsi="Times New Roman" w:cs="Times New Roman"/>
          <w:sz w:val="24"/>
          <w:szCs w:val="24"/>
        </w:rPr>
      </w:pPr>
    </w:p>
    <w:p w14:paraId="00F5E7A3" w14:textId="77777777" w:rsidR="00EC5B9D" w:rsidRDefault="00EC5B9D" w:rsidP="00EC5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Based on the above listed class activities, the following weights will be assigned:</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p>
    <w:p w14:paraId="74C41428" w14:textId="77777777" w:rsidR="00EC5B9D" w:rsidRDefault="00EC5B9D" w:rsidP="00EC5B9D">
      <w:pPr>
        <w:spacing w:after="0" w:line="240" w:lineRule="auto"/>
        <w:rPr>
          <w:rFonts w:ascii="Times New Roman" w:eastAsia="Times New Roman" w:hAnsi="Times New Roman" w:cs="Times New Roman"/>
          <w:sz w:val="24"/>
          <w:szCs w:val="24"/>
        </w:rPr>
      </w:pPr>
    </w:p>
    <w:p w14:paraId="2146285D" w14:textId="77777777" w:rsidR="00EC5B9D" w:rsidRDefault="00EC5B9D" w:rsidP="00EC5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50% for major grades – A minimum of 3 per nine-week period.   </w:t>
      </w:r>
    </w:p>
    <w:p w14:paraId="1B87311C" w14:textId="77777777" w:rsidR="00EC5B9D" w:rsidRDefault="00EC5B9D" w:rsidP="00EC5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50% for daily grades – A minimum of 11 per nine-week period.  </w:t>
      </w:r>
    </w:p>
    <w:p w14:paraId="2C73B0ED" w14:textId="77777777" w:rsidR="00EC5B9D" w:rsidRDefault="00EC5B9D" w:rsidP="00EC5B9D">
      <w:pPr>
        <w:spacing w:before="280" w:after="28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b/>
          <w:bCs/>
          <w:color w:val="FF0000"/>
          <w:sz w:val="24"/>
          <w:szCs w:val="24"/>
          <w:u w:val="single"/>
        </w:rPr>
        <w:lastRenderedPageBreak/>
        <w:t>STUDENT EXPECTATIONS</w:t>
      </w:r>
    </w:p>
    <w:p w14:paraId="6D573EF3" w14:textId="77777777" w:rsidR="00EC5B9D" w:rsidRDefault="00EC5B9D" w:rsidP="00EC5B9D">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Assignments:</w:t>
      </w:r>
      <w:r>
        <w:rPr>
          <w:rFonts w:ascii="Times New Roman" w:eastAsia="Times New Roman" w:hAnsi="Times New Roman" w:cs="Times New Roman"/>
          <w:color w:val="000000"/>
          <w:sz w:val="24"/>
          <w:szCs w:val="24"/>
        </w:rPr>
        <w:t xml:space="preserve">  Assignments must be turned in at the beginning of the class on the day they are due.  If they are not turned in when they are due, then they will be considered late and will follow FBISD’s late policy.  In case of extenuating circumstances and more time is needed to complete the assigned work, the student must discuss his or her needs with the instructor prior to the due date.  </w:t>
      </w:r>
    </w:p>
    <w:p w14:paraId="4716DBB9" w14:textId="77777777" w:rsidR="00EC5B9D" w:rsidRDefault="00EC5B9D" w:rsidP="00EC5B9D">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It is the responsibility of the student to </w:t>
      </w:r>
      <w:r>
        <w:rPr>
          <w:rFonts w:ascii="Times New Roman" w:eastAsia="Times New Roman" w:hAnsi="Times New Roman" w:cs="Times New Roman"/>
          <w:b/>
          <w:bCs/>
          <w:color w:val="000000"/>
          <w:sz w:val="24"/>
          <w:szCs w:val="24"/>
        </w:rPr>
        <w:t>make-up any work</w:t>
      </w:r>
      <w:r>
        <w:rPr>
          <w:rFonts w:ascii="Times New Roman" w:eastAsia="Times New Roman" w:hAnsi="Times New Roman" w:cs="Times New Roman"/>
          <w:color w:val="000000"/>
          <w:sz w:val="24"/>
          <w:szCs w:val="24"/>
        </w:rPr>
        <w:t xml:space="preserve"> missed due to an absence. </w:t>
      </w:r>
    </w:p>
    <w:p w14:paraId="16FC587B" w14:textId="77777777" w:rsidR="00EC5B9D" w:rsidRDefault="00EC5B9D" w:rsidP="00EC5B9D">
      <w:pPr>
        <w:spacing w:after="2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t>Late work</w:t>
      </w:r>
      <w:r>
        <w:rPr>
          <w:rFonts w:ascii="Times New Roman" w:eastAsia="Times New Roman" w:hAnsi="Times New Roman" w:cs="Times New Roman"/>
          <w:color w:val="FF0000"/>
          <w:sz w:val="24"/>
          <w:szCs w:val="24"/>
        </w:rPr>
        <w:t>:  </w:t>
      </w:r>
      <w:r>
        <w:rPr>
          <w:rFonts w:ascii="Times New Roman" w:eastAsia="Times New Roman" w:hAnsi="Times New Roman" w:cs="Times New Roman"/>
          <w:color w:val="000000"/>
          <w:sz w:val="24"/>
          <w:szCs w:val="24"/>
        </w:rPr>
        <w:t xml:space="preserve">Daily and major grades will be accepted late with a penalty of 10 points per day for up to 5 days (maximum grade of 90%), </w:t>
      </w:r>
      <w:proofErr w:type="gramStart"/>
      <w:r>
        <w:rPr>
          <w:rFonts w:ascii="Times New Roman" w:eastAsia="Times New Roman" w:hAnsi="Times New Roman" w:cs="Times New Roman"/>
          <w:color w:val="000000"/>
          <w:sz w:val="24"/>
          <w:szCs w:val="24"/>
        </w:rPr>
        <w:t>with the exception of</w:t>
      </w:r>
      <w:proofErr w:type="gramEnd"/>
      <w:r>
        <w:rPr>
          <w:rFonts w:ascii="Times New Roman" w:eastAsia="Times New Roman" w:hAnsi="Times New Roman" w:cs="Times New Roman"/>
          <w:color w:val="000000"/>
          <w:sz w:val="24"/>
          <w:szCs w:val="24"/>
        </w:rPr>
        <w:t xml:space="preserve"> group or projects. If work is late more than 5 days, students will receive a zero. </w:t>
      </w:r>
    </w:p>
    <w:p w14:paraId="69DB119E" w14:textId="77777777" w:rsidR="00EC5B9D" w:rsidRDefault="00EC5B9D" w:rsidP="00EC5B9D">
      <w:pPr>
        <w:spacing w:after="0" w:line="240" w:lineRule="auto"/>
        <w:rPr>
          <w:rFonts w:ascii="Times New Roman" w:eastAsia="Times New Roman" w:hAnsi="Times New Roman" w:cs="Times New Roman"/>
          <w:sz w:val="24"/>
          <w:szCs w:val="24"/>
        </w:rPr>
      </w:pPr>
    </w:p>
    <w:p w14:paraId="143FB750" w14:textId="554844EC" w:rsidR="00EC5B9D" w:rsidRDefault="00EC5B9D" w:rsidP="00EC5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t>Retesting</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Retesting is allowed only for </w:t>
      </w:r>
      <w:r>
        <w:rPr>
          <w:rFonts w:ascii="Times New Roman" w:eastAsia="Times New Roman" w:hAnsi="Times New Roman" w:cs="Times New Roman"/>
          <w:b/>
          <w:bCs/>
          <w:color w:val="000000"/>
          <w:sz w:val="24"/>
          <w:szCs w:val="24"/>
          <w:u w:val="single"/>
        </w:rPr>
        <w:t>major grade assessments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not </w:t>
      </w:r>
      <w:r>
        <w:rPr>
          <w:rFonts w:ascii="Times New Roman" w:eastAsia="Times New Roman" w:hAnsi="Times New Roman" w:cs="Times New Roman"/>
          <w:color w:val="000000"/>
          <w:sz w:val="24"/>
          <w:szCs w:val="24"/>
        </w:rPr>
        <w:t>projects and presentations, six weeks tests, semester exams or daily grades) if the grade earned is below 75%.  It will be the responsibility of the student to obtain a “Reassessment Form” from the instructor, upon receipt of his/her grade, complete it, along with parent signature, all within 5 school days of his/her receipt of the non-passing grade. </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he maximum allowable grade on a re-test is 75%.  </w:t>
      </w:r>
      <w:r>
        <w:rPr>
          <w:rFonts w:ascii="Times New Roman" w:eastAsia="Times New Roman" w:hAnsi="Times New Roman" w:cs="Times New Roman"/>
          <w:b/>
          <w:bCs/>
          <w:color w:val="000000"/>
          <w:sz w:val="20"/>
          <w:szCs w:val="20"/>
        </w:rPr>
        <w:t>THERE WILL BE NO EXCEPTIONS TO THIS POLICY!</w:t>
      </w:r>
    </w:p>
    <w:p w14:paraId="6B683487" w14:textId="77777777" w:rsidR="00EC5B9D" w:rsidRDefault="00EC5B9D" w:rsidP="00EC5B9D">
      <w:pPr>
        <w:spacing w:after="0" w:line="240" w:lineRule="auto"/>
        <w:rPr>
          <w:rFonts w:ascii="Times New Roman" w:eastAsia="Times New Roman" w:hAnsi="Times New Roman" w:cs="Times New Roman"/>
          <w:sz w:val="24"/>
          <w:szCs w:val="24"/>
        </w:rPr>
      </w:pPr>
    </w:p>
    <w:p w14:paraId="17B40F4A" w14:textId="77777777" w:rsidR="00EC5B9D" w:rsidRDefault="00EC5B9D" w:rsidP="00EC5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t xml:space="preserve">Make-up work procedures, absences, and tardiness:   </w:t>
      </w:r>
      <w:r>
        <w:rPr>
          <w:rFonts w:ascii="Times New Roman" w:eastAsia="Times New Roman" w:hAnsi="Times New Roman" w:cs="Times New Roman"/>
          <w:color w:val="000000"/>
          <w:sz w:val="24"/>
          <w:szCs w:val="24"/>
        </w:rPr>
        <w:t>Students must check in the teacher’s School wires page for a copy and instructions of all assignments missed.  It will be the student’s responsibility to look up the assignments when absent and to ask a classmate for any written notes.  </w:t>
      </w:r>
    </w:p>
    <w:p w14:paraId="71BB4141" w14:textId="77777777" w:rsidR="00EC5B9D" w:rsidRDefault="00EC5B9D" w:rsidP="00EC5B9D">
      <w:pPr>
        <w:spacing w:after="0" w:line="240" w:lineRule="auto"/>
        <w:rPr>
          <w:rFonts w:ascii="Times New Roman" w:eastAsia="Times New Roman" w:hAnsi="Times New Roman" w:cs="Times New Roman"/>
          <w:sz w:val="24"/>
          <w:szCs w:val="24"/>
        </w:rPr>
      </w:pPr>
    </w:p>
    <w:p w14:paraId="37C33D5F" w14:textId="77777777" w:rsidR="00EC5B9D" w:rsidRDefault="00EC5B9D" w:rsidP="00EC5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Students will get 24 hours for every day missed to make up daily assignments and assessments if they are absent.  For long term absences, the student must meet with the instructor as they will be dealt with on an individual basis.</w:t>
      </w:r>
    </w:p>
    <w:p w14:paraId="58162892" w14:textId="77777777" w:rsidR="00EC5B9D" w:rsidRDefault="00EC5B9D" w:rsidP="00EC5B9D">
      <w:pPr>
        <w:spacing w:after="0" w:line="240" w:lineRule="auto"/>
        <w:rPr>
          <w:rFonts w:ascii="Times New Roman" w:eastAsia="Times New Roman" w:hAnsi="Times New Roman" w:cs="Times New Roman"/>
          <w:sz w:val="24"/>
          <w:szCs w:val="24"/>
        </w:rPr>
      </w:pPr>
    </w:p>
    <w:p w14:paraId="651F58AE" w14:textId="57138A04" w:rsidR="00EC5B9D" w:rsidRDefault="00EC5B9D" w:rsidP="00EC5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entire class period will be used for practicing the target language, so that the instructor can observe the students, answer questions, and make corrections.  In-class assignments can be in either written or oral form or a combination of both.  Therefore, students should write legibly and put forth all their effort, as the instructor reserves the right to collect and grade any work done during the class period.  </w:t>
      </w:r>
      <w:r>
        <w:rPr>
          <w:rFonts w:ascii="Times New Roman" w:eastAsia="Times New Roman" w:hAnsi="Times New Roman" w:cs="Times New Roman"/>
          <w:color w:val="000000"/>
          <w:sz w:val="24"/>
          <w:szCs w:val="24"/>
        </w:rPr>
        <w:t>If the</w:t>
      </w:r>
      <w:r>
        <w:rPr>
          <w:rFonts w:ascii="Times New Roman" w:eastAsia="Times New Roman" w:hAnsi="Times New Roman" w:cs="Times New Roman"/>
          <w:color w:val="000000"/>
          <w:sz w:val="24"/>
          <w:szCs w:val="24"/>
        </w:rPr>
        <w:t xml:space="preserve"> student </w:t>
      </w:r>
      <w:r>
        <w:rPr>
          <w:rFonts w:ascii="Times New Roman" w:eastAsia="Times New Roman" w:hAnsi="Times New Roman" w:cs="Times New Roman"/>
          <w:color w:val="000000"/>
          <w:sz w:val="24"/>
          <w:szCs w:val="24"/>
        </w:rPr>
        <w:t xml:space="preserve">is </w:t>
      </w:r>
      <w:r>
        <w:rPr>
          <w:rFonts w:ascii="Times New Roman" w:eastAsia="Times New Roman" w:hAnsi="Times New Roman" w:cs="Times New Roman"/>
          <w:color w:val="000000"/>
          <w:sz w:val="24"/>
          <w:szCs w:val="24"/>
        </w:rPr>
        <w:t xml:space="preserve">absent when an in-class assignment is collected and graded, the student will have the opportunity to make up the assignment.  </w:t>
      </w:r>
    </w:p>
    <w:p w14:paraId="7E99FDC6" w14:textId="77777777" w:rsidR="00EC5B9D" w:rsidRDefault="00EC5B9D" w:rsidP="00EC5B9D">
      <w:pPr>
        <w:spacing w:after="0" w:line="240" w:lineRule="auto"/>
        <w:rPr>
          <w:rFonts w:ascii="Times New Roman" w:eastAsia="Times New Roman" w:hAnsi="Times New Roman" w:cs="Times New Roman"/>
          <w:sz w:val="24"/>
          <w:szCs w:val="24"/>
        </w:rPr>
      </w:pPr>
    </w:p>
    <w:p w14:paraId="74A98AB7" w14:textId="77777777" w:rsidR="00EC5B9D" w:rsidRDefault="00EC5B9D" w:rsidP="00EC5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Do not be tardy!  Tardiness will be administered according to the policy stated in the </w:t>
      </w:r>
      <w:hyperlink r:id="rId5" w:history="1">
        <w:r>
          <w:rPr>
            <w:rStyle w:val="Hyperlink"/>
            <w:rFonts w:ascii="Times New Roman" w:eastAsia="Times New Roman" w:hAnsi="Times New Roman" w:cs="Times New Roman"/>
            <w:color w:val="1155CC"/>
            <w:sz w:val="24"/>
            <w:szCs w:val="24"/>
          </w:rPr>
          <w:t>student handbook</w:t>
        </w:r>
      </w:hyperlink>
      <w:r>
        <w:rPr>
          <w:rFonts w:ascii="Times New Roman" w:eastAsia="Times New Roman" w:hAnsi="Times New Roman" w:cs="Times New Roman"/>
          <w:color w:val="000000"/>
          <w:sz w:val="24"/>
          <w:szCs w:val="24"/>
        </w:rPr>
        <w:t>.</w:t>
      </w:r>
    </w:p>
    <w:p w14:paraId="273B7D00" w14:textId="77777777" w:rsidR="00EC5B9D" w:rsidRDefault="00EC5B9D" w:rsidP="00EC5B9D">
      <w:pPr>
        <w:spacing w:after="0" w:line="240" w:lineRule="auto"/>
        <w:rPr>
          <w:rFonts w:ascii="Times New Roman" w:eastAsia="Times New Roman" w:hAnsi="Times New Roman" w:cs="Times New Roman"/>
          <w:sz w:val="24"/>
          <w:szCs w:val="24"/>
        </w:rPr>
      </w:pPr>
    </w:p>
    <w:p w14:paraId="30373FD8" w14:textId="77777777" w:rsidR="00EC5B9D" w:rsidRDefault="00EC5B9D" w:rsidP="00EC5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Work assigned prior to an absence will be due on the first return day, including tests and projects.  NO EXCEPTIONS!</w:t>
      </w:r>
    </w:p>
    <w:p w14:paraId="529908F3" w14:textId="77777777" w:rsidR="00EC5B9D" w:rsidRDefault="00EC5B9D" w:rsidP="00EC5B9D">
      <w:pPr>
        <w:spacing w:after="0" w:line="240" w:lineRule="auto"/>
        <w:rPr>
          <w:rFonts w:ascii="Times New Roman" w:eastAsia="Times New Roman" w:hAnsi="Times New Roman" w:cs="Times New Roman"/>
          <w:sz w:val="24"/>
          <w:szCs w:val="24"/>
        </w:rPr>
      </w:pPr>
    </w:p>
    <w:p w14:paraId="53F9370E" w14:textId="77777777" w:rsidR="00EC5B9D" w:rsidRDefault="00EC5B9D" w:rsidP="00EC5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t xml:space="preserve">Tutorials:  </w:t>
      </w:r>
      <w:r>
        <w:rPr>
          <w:rFonts w:ascii="Times New Roman" w:eastAsia="Times New Roman" w:hAnsi="Times New Roman" w:cs="Times New Roman"/>
          <w:b/>
          <w:bCs/>
          <w:color w:val="000000"/>
          <w:sz w:val="24"/>
          <w:szCs w:val="24"/>
        </w:rPr>
        <w:t xml:space="preserve">By Appointment only. </w:t>
      </w:r>
    </w:p>
    <w:p w14:paraId="1AC1F9B1" w14:textId="77777777" w:rsidR="00EC5B9D" w:rsidRDefault="00EC5B9D" w:rsidP="00EC5B9D">
      <w:pPr>
        <w:spacing w:after="0" w:line="240" w:lineRule="auto"/>
        <w:rPr>
          <w:rFonts w:ascii="Times New Roman" w:eastAsia="Times New Roman" w:hAnsi="Times New Roman" w:cs="Times New Roman"/>
          <w:sz w:val="24"/>
          <w:szCs w:val="24"/>
        </w:rPr>
      </w:pPr>
    </w:p>
    <w:p w14:paraId="1E94BA78" w14:textId="77777777" w:rsidR="00EC5B9D" w:rsidRDefault="00EC5B9D" w:rsidP="00EC5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t>Academic Honesty:</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The student will be expected to always do his/her own work. This means no copying work from public or private sources or using another individual’s work or presenting another individual’s work as their own. </w:t>
      </w:r>
      <w:r w:rsidRPr="00EC5B9D">
        <w:rPr>
          <w:rFonts w:ascii="Times New Roman" w:eastAsia="Times New Roman" w:hAnsi="Times New Roman" w:cs="Times New Roman"/>
          <w:color w:val="000000"/>
          <w:sz w:val="24"/>
          <w:szCs w:val="24"/>
        </w:rPr>
        <w:t>The students may NOT use translation services or programs. All of these constitute acts of dishonest</w:t>
      </w:r>
      <w:r>
        <w:rPr>
          <w:rFonts w:ascii="Times New Roman" w:eastAsia="Times New Roman" w:hAnsi="Times New Roman" w:cs="Times New Roman"/>
          <w:color w:val="000000"/>
          <w:sz w:val="24"/>
          <w:szCs w:val="24"/>
        </w:rPr>
        <w:t xml:space="preserve">y and will be considered plagiarism. </w:t>
      </w:r>
      <w:r w:rsidRPr="00EC5B9D">
        <w:rPr>
          <w:rFonts w:ascii="Times New Roman" w:eastAsia="Times New Roman" w:hAnsi="Times New Roman" w:cs="Times New Roman"/>
          <w:b/>
          <w:bCs/>
          <w:color w:val="000000"/>
          <w:sz w:val="24"/>
          <w:szCs w:val="24"/>
        </w:rPr>
        <w:t>No credit will be awarded for plagiarized work</w:t>
      </w:r>
      <w:r>
        <w:rPr>
          <w:rFonts w:ascii="Times New Roman" w:eastAsia="Times New Roman" w:hAnsi="Times New Roman" w:cs="Times New Roman"/>
          <w:color w:val="000000"/>
          <w:sz w:val="24"/>
          <w:szCs w:val="24"/>
        </w:rPr>
        <w:t>. Students caught plagiarizing will be subjected to the consequences specified in the school handbook’s academic honesty policy. </w:t>
      </w:r>
    </w:p>
    <w:p w14:paraId="4AC245CA" w14:textId="77777777" w:rsidR="00EC5B9D" w:rsidRDefault="00EC5B9D" w:rsidP="00EC5B9D">
      <w:pPr>
        <w:spacing w:after="0" w:line="240" w:lineRule="auto"/>
        <w:rPr>
          <w:rFonts w:ascii="Times New Roman" w:eastAsia="Times New Roman" w:hAnsi="Times New Roman" w:cs="Times New Roman"/>
          <w:sz w:val="24"/>
          <w:szCs w:val="24"/>
        </w:rPr>
      </w:pPr>
    </w:p>
    <w:p w14:paraId="19FC3911" w14:textId="59A056C4" w:rsidR="00EC5B9D" w:rsidRDefault="00EC5B9D" w:rsidP="00EC5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t>The “Spanish Interactive Notebook”</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In a way to help students with their organizational skills, all students will be expected to bring one College Ruled 1 subject notebook, (no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omposition </w:t>
      </w: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ook) that will be used for all in-class assignments.  This notebook will be collected every grading cycle and work completed will be reviewed and graded. </w:t>
      </w:r>
    </w:p>
    <w:p w14:paraId="7C25FD1D" w14:textId="77777777" w:rsidR="00EC5B9D" w:rsidRDefault="00EC5B9D" w:rsidP="00EC5B9D">
      <w:pPr>
        <w:spacing w:before="280" w:after="280" w:line="240" w:lineRule="auto"/>
        <w:rPr>
          <w:rFonts w:ascii="Times New Roman" w:eastAsia="Times New Roman" w:hAnsi="Times New Roman" w:cs="Times New Roman"/>
          <w:b/>
          <w:bCs/>
          <w:color w:val="009900"/>
          <w:sz w:val="24"/>
          <w:szCs w:val="24"/>
          <w:u w:val="single"/>
        </w:rPr>
      </w:pPr>
      <w:r>
        <w:rPr>
          <w:rFonts w:ascii="Times New Roman" w:eastAsia="Times New Roman" w:hAnsi="Times New Roman" w:cs="Times New Roman"/>
          <w:b/>
          <w:bCs/>
          <w:color w:val="009900"/>
          <w:sz w:val="24"/>
          <w:szCs w:val="24"/>
          <w:u w:val="single"/>
        </w:rPr>
        <w:t>CLASSROOM EXPECTATIONS</w:t>
      </w:r>
    </w:p>
    <w:p w14:paraId="586C4DBA" w14:textId="77777777" w:rsidR="00EC5B9D" w:rsidRDefault="00EC5B9D" w:rsidP="00EC5B9D">
      <w:pPr>
        <w:pStyle w:val="ListParagraph"/>
        <w:numPr>
          <w:ilvl w:val="0"/>
          <w:numId w:val="2"/>
        </w:numPr>
        <w:spacing w:before="280"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Arrive to class on time and be prepared with all required materials</w:t>
      </w:r>
    </w:p>
    <w:p w14:paraId="4DEEACB7" w14:textId="77777777" w:rsidR="00EC5B9D" w:rsidRDefault="00EC5B9D" w:rsidP="00EC5B9D">
      <w:pPr>
        <w:pStyle w:val="ListParagraph"/>
        <w:numPr>
          <w:ilvl w:val="0"/>
          <w:numId w:val="2"/>
        </w:numPr>
        <w:spacing w:before="280"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polite speech and body language</w:t>
      </w:r>
    </w:p>
    <w:p w14:paraId="5864C1A5" w14:textId="77777777" w:rsidR="00EC5B9D" w:rsidRDefault="00EC5B9D" w:rsidP="00EC5B9D">
      <w:pPr>
        <w:pStyle w:val="ListParagraph"/>
        <w:numPr>
          <w:ilvl w:val="0"/>
          <w:numId w:val="2"/>
        </w:numPr>
        <w:spacing w:before="280" w:after="280" w:line="240" w:lineRule="auto"/>
        <w:rPr>
          <w:rFonts w:ascii="Times New Roman" w:eastAsia="Times New Roman" w:hAnsi="Times New Roman" w:cs="Times New Roman"/>
          <w:color w:val="009900"/>
          <w:sz w:val="24"/>
          <w:szCs w:val="24"/>
        </w:rPr>
      </w:pPr>
      <w:r>
        <w:rPr>
          <w:rFonts w:ascii="Times New Roman" w:eastAsia="Times New Roman" w:hAnsi="Times New Roman" w:cs="Times New Roman"/>
          <w:color w:val="000000"/>
          <w:sz w:val="24"/>
          <w:szCs w:val="24"/>
        </w:rPr>
        <w:t>Listen to others and participate in class discussions</w:t>
      </w:r>
    </w:p>
    <w:p w14:paraId="2C65B6A0" w14:textId="77777777" w:rsidR="00EC5B9D" w:rsidRDefault="00EC5B9D" w:rsidP="00EC5B9D">
      <w:pPr>
        <w:pStyle w:val="ListParagraph"/>
        <w:numPr>
          <w:ilvl w:val="0"/>
          <w:numId w:val="2"/>
        </w:num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Complete your class work assignment</w:t>
      </w:r>
    </w:p>
    <w:p w14:paraId="551BF03D" w14:textId="77777777" w:rsidR="00EC5B9D" w:rsidRDefault="00EC5B9D" w:rsidP="00EC5B9D">
      <w:pPr>
        <w:pStyle w:val="ListParagraph"/>
        <w:numPr>
          <w:ilvl w:val="0"/>
          <w:numId w:val="2"/>
        </w:num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Follow directions and instructions immediately</w:t>
      </w:r>
    </w:p>
    <w:p w14:paraId="2BDC4561" w14:textId="77777777" w:rsidR="00EC5B9D" w:rsidRDefault="00EC5B9D" w:rsidP="00EC5B9D">
      <w:pPr>
        <w:pStyle w:val="ListParagraph"/>
        <w:numPr>
          <w:ilvl w:val="0"/>
          <w:numId w:val="2"/>
        </w:num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Respect yourself, respect all people and always respect all property</w:t>
      </w:r>
    </w:p>
    <w:p w14:paraId="3C5E5F53" w14:textId="77777777" w:rsidR="00EC5B9D" w:rsidRDefault="00EC5B9D" w:rsidP="00EC5B9D">
      <w:pPr>
        <w:pStyle w:val="ListParagraph"/>
        <w:numPr>
          <w:ilvl w:val="0"/>
          <w:numId w:val="2"/>
        </w:num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Always do your best, be your best and take pride in all you do</w:t>
      </w:r>
    </w:p>
    <w:p w14:paraId="246BE0DE" w14:textId="77777777" w:rsidR="00EC5B9D" w:rsidRDefault="00EC5B9D" w:rsidP="00EC5B9D">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If a student chooses to break the rules, the following will be the </w:t>
      </w:r>
      <w:r>
        <w:rPr>
          <w:rFonts w:ascii="Times New Roman" w:eastAsia="Times New Roman" w:hAnsi="Times New Roman" w:cs="Times New Roman"/>
          <w:b/>
          <w:bCs/>
          <w:color w:val="000000"/>
        </w:rPr>
        <w:t>CONSEQUENCES:</w:t>
      </w:r>
    </w:p>
    <w:p w14:paraId="599E57D3" w14:textId="77777777" w:rsidR="00EC5B9D" w:rsidRDefault="00EC5B9D" w:rsidP="00EC5B9D">
      <w:pPr>
        <w:spacing w:after="100" w:line="240" w:lineRule="auto"/>
        <w:rPr>
          <w:rFonts w:ascii="Times New Roman" w:eastAsia="Times New Roman" w:hAnsi="Times New Roman" w:cs="Times New Roman"/>
          <w:sz w:val="24"/>
          <w:szCs w:val="24"/>
        </w:rPr>
      </w:pPr>
      <w:hyperlink r:id="rId6" w:history="1">
        <w:r>
          <w:rPr>
            <w:rStyle w:val="Hyperlink"/>
            <w:rFonts w:ascii="Times New Roman" w:eastAsia="Times New Roman" w:hAnsi="Times New Roman" w:cs="Times New Roman"/>
            <w:color w:val="1155CC"/>
          </w:rPr>
          <w:t>Fort Bend ISD CODE OF CONDUCT</w:t>
        </w:r>
      </w:hyperlink>
      <w:r>
        <w:rPr>
          <w:rFonts w:ascii="Times New Roman" w:eastAsia="Times New Roman" w:hAnsi="Times New Roman" w:cs="Times New Roman"/>
          <w:color w:val="000000"/>
          <w:sz w:val="24"/>
          <w:szCs w:val="24"/>
        </w:rPr>
        <w:t xml:space="preserve"> will be strictly observed.  </w:t>
      </w:r>
    </w:p>
    <w:p w14:paraId="2A9C15D1" w14:textId="77777777" w:rsidR="00EC5B9D" w:rsidRDefault="00EC5B9D" w:rsidP="00EC5B9D">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First Offence:</w:t>
      </w:r>
      <w:r>
        <w:rPr>
          <w:rFonts w:ascii="Times New Roman" w:eastAsia="Times New Roman" w:hAnsi="Times New Roman" w:cs="Times New Roman"/>
          <w:color w:val="000000"/>
          <w:sz w:val="24"/>
          <w:szCs w:val="24"/>
        </w:rPr>
        <w:t xml:space="preserve"> Warning and teacher conference with the student.  </w:t>
      </w:r>
    </w:p>
    <w:p w14:paraId="40FDB670" w14:textId="77777777" w:rsidR="00EC5B9D" w:rsidRDefault="00EC5B9D" w:rsidP="00EC5B9D">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Second Offence:</w:t>
      </w:r>
      <w:r>
        <w:rPr>
          <w:rFonts w:ascii="Times New Roman" w:eastAsia="Times New Roman" w:hAnsi="Times New Roman" w:cs="Times New Roman"/>
          <w:color w:val="000000"/>
          <w:sz w:val="24"/>
          <w:szCs w:val="24"/>
        </w:rPr>
        <w:t xml:space="preserve"> Email/phone conference with parent and the student will write a change of behavior plan stating the following three things: what they did wrong, why they did it, and what they are going to do differently, so it will not be repeated.  This plan must be acceptable to the teacher.  The student, parent and teacher will sign this behavior plan.  </w:t>
      </w:r>
    </w:p>
    <w:p w14:paraId="604CB36A" w14:textId="77777777" w:rsidR="00EC5B9D" w:rsidRDefault="00EC5B9D" w:rsidP="00EC5B9D">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Third Offence:</w:t>
      </w:r>
      <w:r>
        <w:rPr>
          <w:rFonts w:ascii="Times New Roman" w:eastAsia="Times New Roman" w:hAnsi="Times New Roman" w:cs="Times New Roman"/>
          <w:color w:val="000000"/>
          <w:sz w:val="24"/>
          <w:szCs w:val="24"/>
        </w:rPr>
        <w:t xml:space="preserve"> Parent/teacher conference and Principal referral</w:t>
      </w:r>
    </w:p>
    <w:p w14:paraId="798BC358" w14:textId="77777777" w:rsidR="00EC5B9D" w:rsidRDefault="00EC5B9D" w:rsidP="00EC5B9D">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NOTE: Immediate classroom removal and Principal referral will occur for severe offenses.</w:t>
      </w:r>
    </w:p>
    <w:p w14:paraId="01D1FF02" w14:textId="77777777" w:rsidR="00EC5B9D" w:rsidRDefault="00EC5B9D" w:rsidP="00EC5B9D">
      <w:pPr>
        <w:spacing w:after="0" w:line="240" w:lineRule="auto"/>
        <w:rPr>
          <w:rFonts w:ascii="Times New Roman" w:eastAsia="Times New Roman" w:hAnsi="Times New Roman" w:cs="Times New Roman"/>
          <w:color w:val="009900"/>
          <w:sz w:val="24"/>
          <w:szCs w:val="24"/>
        </w:rPr>
      </w:pPr>
    </w:p>
    <w:p w14:paraId="7030A2E6" w14:textId="77777777" w:rsidR="00EC5B9D" w:rsidRDefault="00EC5B9D" w:rsidP="00EC5B9D">
      <w:pPr>
        <w:spacing w:after="100" w:line="240" w:lineRule="auto"/>
        <w:rPr>
          <w:rFonts w:ascii="Times New Roman" w:eastAsia="Times New Roman" w:hAnsi="Times New Roman" w:cs="Times New Roman"/>
          <w:color w:val="009900"/>
          <w:sz w:val="24"/>
          <w:szCs w:val="24"/>
        </w:rPr>
      </w:pPr>
      <w:r>
        <w:rPr>
          <w:rFonts w:ascii="Times New Roman" w:eastAsia="Times New Roman" w:hAnsi="Times New Roman" w:cs="Times New Roman"/>
          <w:b/>
          <w:bCs/>
          <w:color w:val="009900"/>
          <w:sz w:val="24"/>
          <w:szCs w:val="24"/>
          <w:u w:val="single"/>
        </w:rPr>
        <w:t>CLASSROOM PROCEDURES</w:t>
      </w:r>
    </w:p>
    <w:p w14:paraId="14E65416" w14:textId="77777777" w:rsidR="00EC5B9D" w:rsidRDefault="00EC5B9D" w:rsidP="00EC5B9D">
      <w:pPr>
        <w:numPr>
          <w:ilvl w:val="0"/>
          <w:numId w:val="3"/>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Enter the classroom quickly and quietly</w:t>
      </w:r>
    </w:p>
    <w:p w14:paraId="63348437" w14:textId="77777777" w:rsidR="00EC5B9D" w:rsidRDefault="00EC5B9D" w:rsidP="00EC5B9D">
      <w:pPr>
        <w:numPr>
          <w:ilvl w:val="0"/>
          <w:numId w:val="3"/>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 seated in your assigned seat</w:t>
      </w:r>
    </w:p>
    <w:p w14:paraId="70C122F8" w14:textId="77777777" w:rsidR="00EC5B9D" w:rsidRDefault="00EC5B9D" w:rsidP="00EC5B9D">
      <w:pPr>
        <w:numPr>
          <w:ilvl w:val="0"/>
          <w:numId w:val="3"/>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Begin Warm-Up activity</w:t>
      </w:r>
    </w:p>
    <w:p w14:paraId="3C678100" w14:textId="77777777" w:rsidR="00EC5B9D" w:rsidRDefault="00EC5B9D" w:rsidP="00EC5B9D">
      <w:pPr>
        <w:numPr>
          <w:ilvl w:val="0"/>
          <w:numId w:val="3"/>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Remain in your seat until dismissed by the instructor.  Remember, the bell does not dismiss you at the end of class, the teacher does</w:t>
      </w:r>
    </w:p>
    <w:p w14:paraId="69CCAF0B" w14:textId="77777777" w:rsidR="00EC5B9D" w:rsidRDefault="00EC5B9D" w:rsidP="00EC5B9D">
      <w:pPr>
        <w:numPr>
          <w:ilvl w:val="0"/>
          <w:numId w:val="3"/>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Raise your hand when answering/asking questions</w:t>
      </w:r>
    </w:p>
    <w:p w14:paraId="6C64353A" w14:textId="77777777" w:rsidR="00EC5B9D" w:rsidRDefault="00EC5B9D" w:rsidP="00EC5B9D">
      <w:pPr>
        <w:numPr>
          <w:ilvl w:val="0"/>
          <w:numId w:val="3"/>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not speak when instruction is being given.  If you have a question or comment, raise your hand</w:t>
      </w:r>
    </w:p>
    <w:p w14:paraId="5B5AD20D" w14:textId="77777777" w:rsidR="00EC5B9D" w:rsidRDefault="00EC5B9D" w:rsidP="00EC5B9D">
      <w:pPr>
        <w:numPr>
          <w:ilvl w:val="0"/>
          <w:numId w:val="3"/>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Complete your exit ticket!</w:t>
      </w:r>
    </w:p>
    <w:p w14:paraId="463930C9" w14:textId="77777777" w:rsidR="00EC5B9D" w:rsidRDefault="00EC5B9D" w:rsidP="00EC5B9D">
      <w:pPr>
        <w:spacing w:after="0" w:line="240" w:lineRule="auto"/>
        <w:rPr>
          <w:rFonts w:ascii="Times New Roman" w:eastAsia="Times New Roman" w:hAnsi="Times New Roman" w:cs="Times New Roman"/>
          <w:sz w:val="24"/>
          <w:szCs w:val="24"/>
        </w:rPr>
      </w:pPr>
    </w:p>
    <w:p w14:paraId="1B1176B9" w14:textId="77777777" w:rsidR="00EC5B9D" w:rsidRDefault="00EC5B9D" w:rsidP="00EC5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Any work or item not associated with Spanish or being utilized for the class activity will be confiscated, so put everything away to avoid it being collected.   All electronic devices are to be turned OFF during the entire class period, unless instructed to be used by the instructor, and put on the desk “docking station”.  If the electronic device makes a sound or if a student uses the device during the class period, it will be collected by the teacher and the FBISD Campus procedures for confiscated items will be followed.</w:t>
      </w:r>
    </w:p>
    <w:p w14:paraId="080459AC" w14:textId="77777777" w:rsidR="00EC5B9D" w:rsidRDefault="00EC5B9D" w:rsidP="00EC5B9D">
      <w:pPr>
        <w:spacing w:after="0" w:line="240" w:lineRule="auto"/>
        <w:rPr>
          <w:rFonts w:ascii="Times New Roman" w:eastAsia="Times New Roman" w:hAnsi="Times New Roman" w:cs="Times New Roman"/>
          <w:sz w:val="24"/>
          <w:szCs w:val="24"/>
        </w:rPr>
      </w:pPr>
    </w:p>
    <w:p w14:paraId="29F0D362" w14:textId="77777777" w:rsidR="00EC5B9D" w:rsidRDefault="00EC5B9D" w:rsidP="00EC5B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All work must have first and last name, assignment name, date in Spanish, and class period on the header.  </w:t>
      </w:r>
    </w:p>
    <w:p w14:paraId="194AEE7F" w14:textId="77777777" w:rsidR="00EC5B9D" w:rsidRDefault="00EC5B9D"/>
    <w:sectPr w:rsidR="00EC5B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gacySerifStd-Book">
    <w:altName w:val="Cambria"/>
    <w:panose1 w:val="00000000000000000000"/>
    <w:charset w:val="00"/>
    <w:family w:val="roman"/>
    <w:notTrueType/>
    <w:pitch w:val="default"/>
    <w:sig w:usb0="00000003" w:usb1="00000000" w:usb2="00000000" w:usb3="00000000" w:csb0="00000001" w:csb1="00000000"/>
  </w:font>
  <w:font w:name="LegacySerifStd-Ultr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07C3B"/>
    <w:multiLevelType w:val="multilevel"/>
    <w:tmpl w:val="2CC635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76D166B"/>
    <w:multiLevelType w:val="hybridMultilevel"/>
    <w:tmpl w:val="72B65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4710F7"/>
    <w:multiLevelType w:val="multilevel"/>
    <w:tmpl w:val="2CC635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1B80091"/>
    <w:multiLevelType w:val="hybridMultilevel"/>
    <w:tmpl w:val="C6D0C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9D"/>
    <w:rsid w:val="00AD4858"/>
    <w:rsid w:val="00D25029"/>
    <w:rsid w:val="00EC5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8CD98"/>
  <w15:chartTrackingRefBased/>
  <w15:docId w15:val="{51ADA45C-989A-4C25-87E7-B81C30D3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B9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B9D"/>
    <w:pPr>
      <w:ind w:left="720"/>
      <w:contextualSpacing/>
    </w:pPr>
  </w:style>
  <w:style w:type="paragraph" w:customStyle="1" w:styleId="Default">
    <w:name w:val="Default"/>
    <w:rsid w:val="00EC5B9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EC5B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8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rtbendisd.com/studentcodeofconduct" TargetMode="External"/><Relationship Id="rId5" Type="http://schemas.openxmlformats.org/officeDocument/2006/relationships/hyperlink" Target="https://www.fortbendisd.com/Page/94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1183</Words>
  <Characters>6747</Characters>
  <Application>Microsoft Office Word</Application>
  <DocSecurity>0</DocSecurity>
  <Lines>56</Lines>
  <Paragraphs>15</Paragraphs>
  <ScaleCrop>false</ScaleCrop>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 cano</dc:creator>
  <cp:keywords/>
  <dc:description/>
  <cp:lastModifiedBy>ileana cano</cp:lastModifiedBy>
  <cp:revision>3</cp:revision>
  <dcterms:created xsi:type="dcterms:W3CDTF">2021-07-19T20:32:00Z</dcterms:created>
  <dcterms:modified xsi:type="dcterms:W3CDTF">2021-07-19T20:39:00Z</dcterms:modified>
</cp:coreProperties>
</file>