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E2" w:rsidRDefault="00AB34B0">
      <w:r>
        <w:rPr>
          <w:b/>
          <w:i/>
          <w:u w:val="single"/>
        </w:rPr>
        <w:t>Philosophy Review</w:t>
      </w:r>
    </w:p>
    <w:p w:rsidR="00AB34B0" w:rsidRDefault="00AB34B0">
      <w:r>
        <w:t>Plato- Allegory of the Cave, theory of forms</w:t>
      </w:r>
    </w:p>
    <w:p w:rsidR="00AB34B0" w:rsidRDefault="001711CE">
      <w:r>
        <w:t>Aristotle- Logic, importance, rejection of theory of forms</w:t>
      </w:r>
    </w:p>
    <w:p w:rsidR="001711CE" w:rsidRDefault="001711CE">
      <w:r>
        <w:t>Epistemology definition</w:t>
      </w:r>
      <w:r w:rsidR="003F2810">
        <w:t xml:space="preserve">- </w:t>
      </w:r>
      <w:r w:rsidR="003F2810" w:rsidRPr="006726BC">
        <w:rPr>
          <w:i/>
          <w:u w:val="single"/>
        </w:rPr>
        <w:t>Propositional knowledge, practical knowledge, relationship knowledge</w:t>
      </w:r>
      <w:r w:rsidR="003F2810">
        <w:t xml:space="preserve"> (name?)</w:t>
      </w:r>
    </w:p>
    <w:p w:rsidR="00AB34B0" w:rsidRDefault="00AB34B0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Empiricism</w:t>
      </w:r>
      <w:r w:rsidR="001711CE">
        <w:t xml:space="preserve"> v. Rationalism</w:t>
      </w:r>
    </w:p>
    <w:p w:rsidR="001711CE" w:rsidRDefault="001711CE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priori v. </w:t>
      </w:r>
      <w:proofErr w:type="gramStart"/>
      <w:r>
        <w:t>A posteriori</w:t>
      </w:r>
      <w:proofErr w:type="gramEnd"/>
    </w:p>
    <w:p w:rsidR="003F2810" w:rsidRPr="006726BC" w:rsidRDefault="003F2810" w:rsidP="00B0381B">
      <w:pPr>
        <w:rPr>
          <w:i/>
          <w:u w:val="single"/>
        </w:rPr>
      </w:pPr>
      <w:r w:rsidRPr="006726BC">
        <w:rPr>
          <w:i/>
          <w:u w:val="single"/>
        </w:rPr>
        <w:t>Ontology</w:t>
      </w:r>
    </w:p>
    <w:p w:rsidR="001652D8" w:rsidRDefault="001652D8">
      <w:r>
        <w:t>Metaphysics</w:t>
      </w:r>
      <w:r w:rsidR="005626CB">
        <w:t>- Axioms, Existence, Identity, Consciousness</w:t>
      </w:r>
    </w:p>
    <w:p w:rsidR="001652D8" w:rsidRDefault="001652D8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Dualism v. monism</w:t>
      </w:r>
    </w:p>
    <w:p w:rsidR="00FF7CE5" w:rsidRDefault="00FF7CE5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Innate ideas</w:t>
      </w:r>
    </w:p>
    <w:p w:rsidR="00AB34B0" w:rsidRPr="00351948" w:rsidRDefault="00AB34B0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Descartes- </w:t>
      </w:r>
      <w:r w:rsidR="001711CE">
        <w:t xml:space="preserve">methodological skepticism, </w:t>
      </w:r>
      <w:r>
        <w:t>cogito ergo sum</w:t>
      </w:r>
      <w:r w:rsidR="001711CE">
        <w:t>, conception of god, wax argument</w:t>
      </w:r>
      <w:r w:rsidR="001652D8">
        <w:t>, dualism</w:t>
      </w:r>
      <w:r w:rsidR="00351948">
        <w:t xml:space="preserve">, </w:t>
      </w:r>
      <w:r w:rsidR="00351948">
        <w:rPr>
          <w:i/>
          <w:u w:val="single"/>
        </w:rPr>
        <w:t>importance</w:t>
      </w:r>
    </w:p>
    <w:p w:rsidR="00AB34B0" w:rsidRPr="006C3B43" w:rsidRDefault="00AB34B0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>Spinoza</w:t>
      </w:r>
      <w:r w:rsidR="001652D8">
        <w:t>- determinism, monism</w:t>
      </w:r>
      <w:r w:rsidR="006C3B43">
        <w:t xml:space="preserve">, </w:t>
      </w:r>
      <w:r w:rsidR="006C3B43" w:rsidRPr="006C3B43">
        <w:rPr>
          <w:i/>
          <w:u w:val="single"/>
        </w:rPr>
        <w:t>“God as nature”</w:t>
      </w:r>
    </w:p>
    <w:p w:rsidR="001652D8" w:rsidRPr="006C3B43" w:rsidRDefault="001652D8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>Leibniz- Monads</w:t>
      </w:r>
      <w:r w:rsidR="006C3B43">
        <w:t xml:space="preserve">, </w:t>
      </w:r>
      <w:r w:rsidR="006C3B43" w:rsidRPr="006C3B43">
        <w:rPr>
          <w:i/>
          <w:u w:val="single"/>
        </w:rPr>
        <w:t>contingency argument</w:t>
      </w:r>
    </w:p>
    <w:p w:rsidR="001652D8" w:rsidRDefault="001652D8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Locke- Tabula rasa, primary v secondary qualities</w:t>
      </w:r>
    </w:p>
    <w:p w:rsidR="001652D8" w:rsidRDefault="001652D8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Berkeley- immaterialism, “to be is to be perceived”</w:t>
      </w:r>
    </w:p>
    <w:p w:rsidR="00AB34B0" w:rsidRDefault="00AB34B0" w:rsidP="006C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Hume</w:t>
      </w:r>
      <w:r w:rsidR="001652D8">
        <w:t>-</w:t>
      </w:r>
      <w:r w:rsidR="001652D8" w:rsidRPr="00530FD7">
        <w:rPr>
          <w:i/>
          <w:u w:val="single"/>
        </w:rPr>
        <w:t xml:space="preserve">denial of </w:t>
      </w:r>
      <w:r w:rsidR="00530FD7" w:rsidRPr="00530FD7">
        <w:rPr>
          <w:i/>
          <w:u w:val="single"/>
        </w:rPr>
        <w:t>God</w:t>
      </w:r>
      <w:r w:rsidR="001C3FB9">
        <w:t>, skepticism</w:t>
      </w:r>
    </w:p>
    <w:p w:rsidR="00AB34B0" w:rsidRPr="00351948" w:rsidRDefault="00AB34B0">
      <w:r>
        <w:t>Kant- Categorical imperative</w:t>
      </w:r>
      <w:r w:rsidR="00351948">
        <w:t xml:space="preserve">, </w:t>
      </w:r>
      <w:r w:rsidR="00351948">
        <w:rPr>
          <w:i/>
          <w:u w:val="single"/>
        </w:rPr>
        <w:t>synthetic a priori</w:t>
      </w:r>
      <w:r w:rsidR="00351948">
        <w:t xml:space="preserve">, </w:t>
      </w:r>
      <w:r w:rsidR="00351948">
        <w:rPr>
          <w:i/>
          <w:u w:val="single"/>
        </w:rPr>
        <w:t xml:space="preserve">phenomenal v. </w:t>
      </w:r>
      <w:proofErr w:type="spellStart"/>
      <w:r w:rsidR="00351948">
        <w:rPr>
          <w:i/>
          <w:u w:val="single"/>
        </w:rPr>
        <w:t>noumenal</w:t>
      </w:r>
      <w:proofErr w:type="spellEnd"/>
      <w:r w:rsidR="00351948">
        <w:rPr>
          <w:i/>
          <w:u w:val="single"/>
        </w:rPr>
        <w:t xml:space="preserve"> world</w:t>
      </w:r>
      <w:r w:rsidR="00351948">
        <w:t>, importance</w:t>
      </w:r>
      <w:bookmarkStart w:id="0" w:name="_GoBack"/>
      <w:bookmarkEnd w:id="0"/>
    </w:p>
    <w:p w:rsidR="00AB34B0" w:rsidRPr="00AB34B0" w:rsidRDefault="00AB34B0"/>
    <w:sectPr w:rsidR="00AB34B0" w:rsidRPr="00AB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B0"/>
    <w:rsid w:val="000468B6"/>
    <w:rsid w:val="00051C77"/>
    <w:rsid w:val="001652D8"/>
    <w:rsid w:val="001711CE"/>
    <w:rsid w:val="001C3FB9"/>
    <w:rsid w:val="00351948"/>
    <w:rsid w:val="003F2810"/>
    <w:rsid w:val="00530FD7"/>
    <w:rsid w:val="005626CB"/>
    <w:rsid w:val="006726BC"/>
    <w:rsid w:val="006C3B43"/>
    <w:rsid w:val="00AB34B0"/>
    <w:rsid w:val="00B0381B"/>
    <w:rsid w:val="00EE0AA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E8EE"/>
  <w15:docId w15:val="{89A7CF25-A6C2-4501-849E-E02302C5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 Hartman</dc:creator>
  <cp:lastModifiedBy>Hartman, Andrew</cp:lastModifiedBy>
  <cp:revision>7</cp:revision>
  <cp:lastPrinted>2016-05-17T12:22:00Z</cp:lastPrinted>
  <dcterms:created xsi:type="dcterms:W3CDTF">2015-05-26T19:18:00Z</dcterms:created>
  <dcterms:modified xsi:type="dcterms:W3CDTF">2016-05-22T20:41:00Z</dcterms:modified>
</cp:coreProperties>
</file>