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648" w:type="dxa"/>
        <w:jc w:val="center"/>
        <w:tblLook w:val="04A0" w:firstRow="1" w:lastRow="0" w:firstColumn="1" w:lastColumn="0" w:noHBand="0" w:noVBand="1"/>
      </w:tblPr>
      <w:tblGrid>
        <w:gridCol w:w="4010"/>
        <w:gridCol w:w="3899"/>
        <w:gridCol w:w="3739"/>
      </w:tblGrid>
      <w:tr w:rsidR="00C17034" w:rsidRPr="0050087E" w14:paraId="088B841A" w14:textId="6192FE04" w:rsidTr="005E3D8D">
        <w:trPr>
          <w:trHeight w:val="1045"/>
          <w:jc w:val="center"/>
        </w:trPr>
        <w:tc>
          <w:tcPr>
            <w:tcW w:w="11648" w:type="dxa"/>
            <w:gridSpan w:val="3"/>
            <w:shd w:val="clear" w:color="auto" w:fill="000000" w:themeFill="text1"/>
            <w:vAlign w:val="center"/>
          </w:tcPr>
          <w:p w14:paraId="7EA57724" w14:textId="2E0901B5" w:rsidR="0083175A" w:rsidRPr="00BE2112" w:rsidRDefault="00893231" w:rsidP="0050087E">
            <w:pPr>
              <w:jc w:val="center"/>
              <w:rPr>
                <w:rFonts w:ascii="Sugar &amp; Spice" w:hAnsi="Sugar &amp; Spice"/>
                <w:color w:val="FFFFFF" w:themeColor="background1"/>
                <w:sz w:val="96"/>
                <w:szCs w:val="96"/>
              </w:rPr>
            </w:pPr>
            <w:r w:rsidRPr="00BE2112">
              <w:rPr>
                <w:rFonts w:ascii="Sugar &amp; Spice" w:hAnsi="Sugar &amp; Spice"/>
                <w:color w:val="FFFFFF" w:themeColor="background1"/>
                <w:sz w:val="96"/>
                <w:szCs w:val="96"/>
              </w:rPr>
              <w:t>Law Enforcement II</w:t>
            </w:r>
          </w:p>
          <w:p w14:paraId="5F27DB28" w14:textId="68EDA497" w:rsidR="00C17034" w:rsidRPr="00BE2112" w:rsidRDefault="0083175A" w:rsidP="0050087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E2112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 xml:space="preserve">- </w:t>
            </w:r>
            <w:r w:rsidR="00C17034" w:rsidRPr="00BE2112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Topics covered</w:t>
            </w:r>
            <w:r w:rsidRPr="00BE2112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 xml:space="preserve"> - </w:t>
            </w:r>
          </w:p>
        </w:tc>
      </w:tr>
      <w:tr w:rsidR="00C17034" w:rsidRPr="0050087E" w14:paraId="2686F2E2" w14:textId="4A450DB7" w:rsidTr="005E3D8D">
        <w:trPr>
          <w:trHeight w:val="597"/>
          <w:jc w:val="center"/>
        </w:trPr>
        <w:tc>
          <w:tcPr>
            <w:tcW w:w="11648" w:type="dxa"/>
            <w:gridSpan w:val="3"/>
            <w:vAlign w:val="center"/>
          </w:tcPr>
          <w:p w14:paraId="562C04B7" w14:textId="0E150B16" w:rsidR="00C17034" w:rsidRDefault="00C17034" w:rsidP="00C1703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0375B">
              <w:rPr>
                <w:rFonts w:ascii="Century Gothic" w:hAnsi="Century Gothic"/>
                <w:b/>
                <w:bCs/>
                <w:sz w:val="24"/>
                <w:szCs w:val="24"/>
              </w:rPr>
              <w:t>Semester 1</w:t>
            </w:r>
            <w:r w:rsidR="0000375B">
              <w:rPr>
                <w:rFonts w:ascii="Century Gothic" w:hAnsi="Century Gothic"/>
                <w:sz w:val="24"/>
                <w:szCs w:val="24"/>
              </w:rPr>
              <w:t xml:space="preserve"> – </w:t>
            </w:r>
            <w:r w:rsidR="0000375B" w:rsidRPr="0000375B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Grading period 1 (August </w:t>
            </w:r>
            <w:r w:rsidR="00F91A88">
              <w:rPr>
                <w:rFonts w:ascii="Century Gothic" w:hAnsi="Century Gothic"/>
                <w:i/>
                <w:iCs/>
                <w:sz w:val="24"/>
                <w:szCs w:val="24"/>
              </w:rPr>
              <w:t>0</w:t>
            </w:r>
            <w:r w:rsidR="00850C13">
              <w:rPr>
                <w:rFonts w:ascii="Century Gothic" w:hAnsi="Century Gothic"/>
                <w:i/>
                <w:iCs/>
                <w:sz w:val="24"/>
                <w:szCs w:val="24"/>
              </w:rPr>
              <w:t>8</w:t>
            </w:r>
            <w:r w:rsidR="0000375B" w:rsidRPr="0000375B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- October </w:t>
            </w:r>
            <w:r w:rsidR="00405313">
              <w:rPr>
                <w:rFonts w:ascii="Century Gothic" w:hAnsi="Century Gothic"/>
                <w:i/>
                <w:iCs/>
                <w:sz w:val="24"/>
                <w:szCs w:val="24"/>
              </w:rPr>
              <w:t>0</w:t>
            </w:r>
            <w:r w:rsidR="00850C13">
              <w:rPr>
                <w:rFonts w:ascii="Century Gothic" w:hAnsi="Century Gothic"/>
                <w:i/>
                <w:iCs/>
                <w:sz w:val="24"/>
                <w:szCs w:val="24"/>
              </w:rPr>
              <w:t>9</w:t>
            </w:r>
            <w:r w:rsidR="0000375B" w:rsidRPr="0000375B">
              <w:rPr>
                <w:rFonts w:ascii="Century Gothic" w:hAnsi="Century Gothic"/>
                <w:i/>
                <w:iCs/>
                <w:sz w:val="24"/>
                <w:szCs w:val="24"/>
              </w:rPr>
              <w:t>)</w:t>
            </w:r>
          </w:p>
        </w:tc>
      </w:tr>
      <w:tr w:rsidR="00C17034" w:rsidRPr="0050087E" w14:paraId="5307AAA2" w14:textId="1A8DD6E1" w:rsidTr="005E3D8D">
        <w:trPr>
          <w:trHeight w:val="358"/>
          <w:jc w:val="center"/>
        </w:trPr>
        <w:tc>
          <w:tcPr>
            <w:tcW w:w="4010" w:type="dxa"/>
            <w:shd w:val="clear" w:color="auto" w:fill="BFBFBF" w:themeFill="background1" w:themeFillShade="BF"/>
            <w:vAlign w:val="center"/>
          </w:tcPr>
          <w:p w14:paraId="22208E63" w14:textId="5D90A774" w:rsidR="00C17034" w:rsidRPr="0000375B" w:rsidRDefault="005902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375B">
              <w:rPr>
                <w:rFonts w:ascii="Century Gothic" w:hAnsi="Century Gothic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14:paraId="56032DFA" w14:textId="0B5F2AD3" w:rsidR="00C17034" w:rsidRPr="0000375B" w:rsidRDefault="005902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375B">
              <w:rPr>
                <w:rFonts w:ascii="Century Gothic" w:hAnsi="Century Gothic"/>
                <w:b/>
                <w:bCs/>
                <w:sz w:val="24"/>
                <w:szCs w:val="24"/>
              </w:rPr>
              <w:t>Estimated time frame</w:t>
            </w:r>
          </w:p>
        </w:tc>
        <w:tc>
          <w:tcPr>
            <w:tcW w:w="3739" w:type="dxa"/>
            <w:shd w:val="clear" w:color="auto" w:fill="BFBFBF" w:themeFill="background1" w:themeFillShade="BF"/>
            <w:vAlign w:val="center"/>
          </w:tcPr>
          <w:p w14:paraId="4E793115" w14:textId="5AEF540F" w:rsidR="00C17034" w:rsidRPr="0000375B" w:rsidRDefault="005902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375B">
              <w:rPr>
                <w:rFonts w:ascii="Century Gothic" w:hAnsi="Century Gothic"/>
                <w:b/>
                <w:bCs/>
                <w:sz w:val="24"/>
                <w:szCs w:val="24"/>
              </w:rPr>
              <w:t>TEKS</w:t>
            </w:r>
          </w:p>
        </w:tc>
      </w:tr>
      <w:tr w:rsidR="00C17034" w:rsidRPr="0050087E" w14:paraId="5F0AA689" w14:textId="6D5FE6F6" w:rsidTr="005E3D8D">
        <w:trPr>
          <w:trHeight w:val="987"/>
          <w:jc w:val="center"/>
        </w:trPr>
        <w:tc>
          <w:tcPr>
            <w:tcW w:w="4010" w:type="dxa"/>
            <w:vAlign w:val="center"/>
          </w:tcPr>
          <w:p w14:paraId="6829E862" w14:textId="6A1ED2E1" w:rsidR="00C17034" w:rsidRPr="0050087E" w:rsidRDefault="0000375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Getting to know you</w:t>
            </w:r>
          </w:p>
        </w:tc>
        <w:tc>
          <w:tcPr>
            <w:tcW w:w="3899" w:type="dxa"/>
            <w:vAlign w:val="center"/>
          </w:tcPr>
          <w:p w14:paraId="2AC4E825" w14:textId="193A3CCB" w:rsidR="00C17034" w:rsidRPr="0050087E" w:rsidRDefault="00CB4FF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08/0</w:t>
            </w:r>
            <w:r w:rsidR="007227BF">
              <w:rPr>
                <w:rFonts w:ascii="Century Gothic" w:hAnsi="Century Gothic"/>
                <w:sz w:val="24"/>
                <w:szCs w:val="24"/>
              </w:rPr>
              <w:t>8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– 08/</w:t>
            </w:r>
            <w:r w:rsidR="007227BF">
              <w:rPr>
                <w:rFonts w:ascii="Century Gothic" w:hAnsi="Century Gothic"/>
                <w:sz w:val="24"/>
                <w:szCs w:val="24"/>
              </w:rPr>
              <w:t>09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3739" w:type="dxa"/>
            <w:vAlign w:val="center"/>
          </w:tcPr>
          <w:p w14:paraId="132C6B6C" w14:textId="6C34D390" w:rsidR="00C17034" w:rsidRPr="0050087E" w:rsidRDefault="0000375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N/A</w:t>
            </w:r>
          </w:p>
        </w:tc>
      </w:tr>
      <w:tr w:rsidR="00C17034" w:rsidRPr="0050087E" w14:paraId="1246ABC3" w14:textId="53192EF0" w:rsidTr="005E3D8D">
        <w:trPr>
          <w:trHeight w:val="1045"/>
          <w:jc w:val="center"/>
        </w:trPr>
        <w:tc>
          <w:tcPr>
            <w:tcW w:w="4010" w:type="dxa"/>
            <w:vAlign w:val="center"/>
          </w:tcPr>
          <w:p w14:paraId="36A3C078" w14:textId="5CEB2F4A" w:rsidR="00C17034" w:rsidRPr="0050087E" w:rsidRDefault="0000375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Unit 1: </w:t>
            </w:r>
            <w:r w:rsidR="002B19A3">
              <w:rPr>
                <w:rFonts w:ascii="Century Gothic" w:hAnsi="Century Gothic"/>
                <w:sz w:val="24"/>
                <w:szCs w:val="24"/>
              </w:rPr>
              <w:t>Employability Skills</w:t>
            </w:r>
          </w:p>
        </w:tc>
        <w:tc>
          <w:tcPr>
            <w:tcW w:w="3899" w:type="dxa"/>
            <w:vAlign w:val="center"/>
          </w:tcPr>
          <w:p w14:paraId="431B883F" w14:textId="6A284A5A" w:rsidR="00C17034" w:rsidRPr="0050087E" w:rsidRDefault="0000375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Week </w:t>
            </w:r>
            <w:r w:rsidR="002B19A3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3739" w:type="dxa"/>
            <w:vAlign w:val="center"/>
          </w:tcPr>
          <w:p w14:paraId="082A8070" w14:textId="1463A8D8" w:rsidR="00C17034" w:rsidRPr="00487120" w:rsidRDefault="00893FE3" w:rsidP="0048712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E304EC"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</w:tr>
      <w:tr w:rsidR="00C17034" w:rsidRPr="0050087E" w14:paraId="41C4E660" w14:textId="3508C4E5" w:rsidTr="005E3D8D">
        <w:trPr>
          <w:trHeight w:val="987"/>
          <w:jc w:val="center"/>
        </w:trPr>
        <w:tc>
          <w:tcPr>
            <w:tcW w:w="4010" w:type="dxa"/>
            <w:vAlign w:val="center"/>
          </w:tcPr>
          <w:p w14:paraId="3C380745" w14:textId="45C8C058" w:rsidR="00C17034" w:rsidRPr="0050087E" w:rsidRDefault="00C959D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Unit 2: </w:t>
            </w:r>
            <w:r w:rsidR="009C3730">
              <w:rPr>
                <w:rFonts w:ascii="Century Gothic" w:hAnsi="Century Gothic"/>
                <w:sz w:val="24"/>
                <w:szCs w:val="24"/>
              </w:rPr>
              <w:t>Criminal Justice Terminology</w:t>
            </w:r>
          </w:p>
        </w:tc>
        <w:tc>
          <w:tcPr>
            <w:tcW w:w="3899" w:type="dxa"/>
            <w:vAlign w:val="center"/>
          </w:tcPr>
          <w:p w14:paraId="4C7BBB15" w14:textId="090DEE6E" w:rsidR="00C17034" w:rsidRPr="0050087E" w:rsidRDefault="00A66BD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Week </w:t>
            </w:r>
            <w:r w:rsidR="009C3730">
              <w:rPr>
                <w:rFonts w:ascii="Century Gothic" w:hAnsi="Century Gothic"/>
                <w:sz w:val="24"/>
                <w:szCs w:val="24"/>
              </w:rPr>
              <w:t xml:space="preserve">2 </w:t>
            </w:r>
            <w:r w:rsidR="00AF5B7A">
              <w:rPr>
                <w:rFonts w:ascii="Century Gothic" w:hAnsi="Century Gothic"/>
                <w:sz w:val="24"/>
                <w:szCs w:val="24"/>
              </w:rPr>
              <w:t>– 3</w:t>
            </w:r>
          </w:p>
        </w:tc>
        <w:tc>
          <w:tcPr>
            <w:tcW w:w="3739" w:type="dxa"/>
            <w:vAlign w:val="center"/>
          </w:tcPr>
          <w:p w14:paraId="2C7653F1" w14:textId="278F97D8" w:rsidR="00C17034" w:rsidRPr="00893FE3" w:rsidRDefault="009B13FB" w:rsidP="00893F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2E</w:t>
            </w:r>
          </w:p>
        </w:tc>
      </w:tr>
      <w:tr w:rsidR="00C17034" w:rsidRPr="0050087E" w14:paraId="4209CE0C" w14:textId="7A34F8BE" w:rsidTr="005E3D8D">
        <w:trPr>
          <w:trHeight w:val="1045"/>
          <w:jc w:val="center"/>
        </w:trPr>
        <w:tc>
          <w:tcPr>
            <w:tcW w:w="4010" w:type="dxa"/>
            <w:vAlign w:val="center"/>
          </w:tcPr>
          <w:p w14:paraId="39C6D13C" w14:textId="40345B91" w:rsidR="00C17034" w:rsidRPr="0050087E" w:rsidRDefault="00A66BD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Unit 3: </w:t>
            </w:r>
            <w:r w:rsidR="009541E7">
              <w:rPr>
                <w:rFonts w:ascii="Century Gothic" w:hAnsi="Century Gothic"/>
                <w:sz w:val="24"/>
                <w:szCs w:val="24"/>
              </w:rPr>
              <w:t>Communication &amp; Community Oriented Policing</w:t>
            </w:r>
          </w:p>
        </w:tc>
        <w:tc>
          <w:tcPr>
            <w:tcW w:w="3899" w:type="dxa"/>
            <w:vAlign w:val="center"/>
          </w:tcPr>
          <w:p w14:paraId="1B55B4E7" w14:textId="6159966C" w:rsidR="00C17034" w:rsidRPr="0050087E" w:rsidRDefault="00C43A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Week </w:t>
            </w:r>
            <w:r w:rsidR="00047E97">
              <w:rPr>
                <w:rFonts w:ascii="Century Gothic" w:hAnsi="Century Gothic"/>
                <w:sz w:val="24"/>
                <w:szCs w:val="24"/>
              </w:rPr>
              <w:t>4</w:t>
            </w:r>
            <w:r w:rsidR="000E23AB">
              <w:rPr>
                <w:rFonts w:ascii="Century Gothic" w:hAnsi="Century Gothic"/>
                <w:sz w:val="24"/>
                <w:szCs w:val="24"/>
              </w:rPr>
              <w:t xml:space="preserve"> – </w:t>
            </w:r>
            <w:r w:rsidR="00047E97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3739" w:type="dxa"/>
            <w:vAlign w:val="center"/>
          </w:tcPr>
          <w:p w14:paraId="5D37999E" w14:textId="70FE9A8E" w:rsidR="00C17034" w:rsidRPr="00893FE3" w:rsidRDefault="00062338" w:rsidP="00893F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2A</w:t>
            </w:r>
            <w:r w:rsidR="0009176A">
              <w:rPr>
                <w:rFonts w:ascii="Century Gothic" w:hAnsi="Century Gothic"/>
                <w:sz w:val="24"/>
                <w:szCs w:val="24"/>
              </w:rPr>
              <w:t xml:space="preserve"> - </w:t>
            </w:r>
            <w:r w:rsidR="00A05FDD">
              <w:rPr>
                <w:rFonts w:ascii="Century Gothic" w:hAnsi="Century Gothic"/>
                <w:sz w:val="24"/>
                <w:szCs w:val="24"/>
              </w:rPr>
              <w:t>B</w:t>
            </w:r>
            <w:r w:rsidR="00EF5656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="00310B16">
              <w:rPr>
                <w:rFonts w:ascii="Century Gothic" w:hAnsi="Century Gothic"/>
                <w:sz w:val="24"/>
                <w:szCs w:val="24"/>
              </w:rPr>
              <w:t>5B – D, 7C</w:t>
            </w:r>
            <w:r w:rsidR="00A05FDD">
              <w:rPr>
                <w:rFonts w:ascii="Century Gothic" w:hAnsi="Century Gothic"/>
                <w:sz w:val="24"/>
                <w:szCs w:val="24"/>
              </w:rPr>
              <w:t>, 22A - F</w:t>
            </w:r>
          </w:p>
        </w:tc>
      </w:tr>
      <w:tr w:rsidR="00C17034" w:rsidRPr="0050087E" w14:paraId="3166C149" w14:textId="5C2FE255" w:rsidTr="005E3D8D">
        <w:trPr>
          <w:trHeight w:val="1045"/>
          <w:jc w:val="center"/>
        </w:trPr>
        <w:tc>
          <w:tcPr>
            <w:tcW w:w="4010" w:type="dxa"/>
            <w:vAlign w:val="center"/>
          </w:tcPr>
          <w:p w14:paraId="0D326AD2" w14:textId="62ED4614" w:rsidR="00C17034" w:rsidRPr="0050087E" w:rsidRDefault="00ED09F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Unit 4: </w:t>
            </w:r>
            <w:r w:rsidR="008D378C">
              <w:rPr>
                <w:rFonts w:ascii="Century Gothic" w:hAnsi="Century Gothic"/>
                <w:sz w:val="24"/>
                <w:szCs w:val="24"/>
              </w:rPr>
              <w:t>Patrol Tactics</w:t>
            </w:r>
            <w:r w:rsidR="00B21E47">
              <w:rPr>
                <w:rFonts w:ascii="Century Gothic" w:hAnsi="Century Gothic"/>
                <w:sz w:val="24"/>
                <w:szCs w:val="24"/>
              </w:rPr>
              <w:t xml:space="preserve"> &amp; First Response</w:t>
            </w:r>
          </w:p>
        </w:tc>
        <w:tc>
          <w:tcPr>
            <w:tcW w:w="3899" w:type="dxa"/>
            <w:vAlign w:val="center"/>
          </w:tcPr>
          <w:p w14:paraId="6238A033" w14:textId="7CDEA05F" w:rsidR="00C17034" w:rsidRPr="0050087E" w:rsidRDefault="00ED09F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Week </w:t>
            </w:r>
            <w:r w:rsidR="0009176A">
              <w:rPr>
                <w:rFonts w:ascii="Century Gothic" w:hAnsi="Century Gothic"/>
                <w:sz w:val="24"/>
                <w:szCs w:val="24"/>
              </w:rPr>
              <w:t>6</w:t>
            </w:r>
            <w:r w:rsidR="00B21E47">
              <w:rPr>
                <w:rFonts w:ascii="Century Gothic" w:hAnsi="Century Gothic"/>
                <w:sz w:val="24"/>
                <w:szCs w:val="24"/>
              </w:rPr>
              <w:t xml:space="preserve"> - 7</w:t>
            </w:r>
            <w:r w:rsidR="00DC7B05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3739" w:type="dxa"/>
            <w:vAlign w:val="center"/>
          </w:tcPr>
          <w:p w14:paraId="340ABE95" w14:textId="7F5FC07E" w:rsidR="00C17034" w:rsidRPr="0050087E" w:rsidRDefault="00AF5B7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2D</w:t>
            </w:r>
            <w:r w:rsidR="00B21E47">
              <w:rPr>
                <w:rFonts w:ascii="Century Gothic" w:hAnsi="Century Gothic"/>
                <w:sz w:val="24"/>
                <w:szCs w:val="24"/>
              </w:rPr>
              <w:t>, G, H, I</w:t>
            </w:r>
          </w:p>
        </w:tc>
      </w:tr>
      <w:tr w:rsidR="00A62C55" w:rsidRPr="0050087E" w14:paraId="758004C5" w14:textId="77777777" w:rsidTr="005E3D8D">
        <w:trPr>
          <w:trHeight w:val="1045"/>
          <w:jc w:val="center"/>
        </w:trPr>
        <w:tc>
          <w:tcPr>
            <w:tcW w:w="4010" w:type="dxa"/>
            <w:vAlign w:val="center"/>
          </w:tcPr>
          <w:p w14:paraId="683C0C18" w14:textId="3182527D" w:rsidR="00A62C55" w:rsidRDefault="00A62C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Unit 5: </w:t>
            </w:r>
            <w:r w:rsidR="0008683F">
              <w:rPr>
                <w:rFonts w:ascii="Century Gothic" w:hAnsi="Century Gothic"/>
                <w:sz w:val="24"/>
                <w:szCs w:val="24"/>
              </w:rPr>
              <w:t>Vehicle Traffic Stops</w:t>
            </w:r>
          </w:p>
        </w:tc>
        <w:tc>
          <w:tcPr>
            <w:tcW w:w="3899" w:type="dxa"/>
            <w:vAlign w:val="center"/>
          </w:tcPr>
          <w:p w14:paraId="62A8E40F" w14:textId="020109B9" w:rsidR="00A62C55" w:rsidRDefault="00C437C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Week </w:t>
            </w:r>
            <w:r w:rsidR="00B061BC">
              <w:rPr>
                <w:rFonts w:ascii="Century Gothic" w:hAnsi="Century Gothic"/>
                <w:sz w:val="24"/>
                <w:szCs w:val="24"/>
              </w:rPr>
              <w:t xml:space="preserve">8 </w:t>
            </w:r>
          </w:p>
        </w:tc>
        <w:tc>
          <w:tcPr>
            <w:tcW w:w="3739" w:type="dxa"/>
            <w:vAlign w:val="center"/>
          </w:tcPr>
          <w:p w14:paraId="04421082" w14:textId="66E428B9" w:rsidR="00A62C55" w:rsidRDefault="00E86B7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21B – C </w:t>
            </w:r>
          </w:p>
        </w:tc>
      </w:tr>
      <w:tr w:rsidR="00590265" w:rsidRPr="0050087E" w14:paraId="41B3646E" w14:textId="5E4064B4" w:rsidTr="005E3D8D">
        <w:trPr>
          <w:trHeight w:val="542"/>
          <w:jc w:val="center"/>
        </w:trPr>
        <w:tc>
          <w:tcPr>
            <w:tcW w:w="11648" w:type="dxa"/>
            <w:gridSpan w:val="3"/>
            <w:vAlign w:val="center"/>
          </w:tcPr>
          <w:p w14:paraId="6764402E" w14:textId="2BD723D2" w:rsidR="00590265" w:rsidRPr="00FE12E1" w:rsidRDefault="00ED09F9" w:rsidP="00FE12E1">
            <w:pPr>
              <w:jc w:val="center"/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FE12E1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Grading period 2 (October </w:t>
            </w:r>
            <w:r w:rsidR="00405313">
              <w:rPr>
                <w:rFonts w:ascii="Century Gothic" w:hAnsi="Century Gothic"/>
                <w:i/>
                <w:iCs/>
                <w:sz w:val="24"/>
                <w:szCs w:val="24"/>
              </w:rPr>
              <w:t>1</w:t>
            </w:r>
            <w:r w:rsidR="00850C13">
              <w:rPr>
                <w:rFonts w:ascii="Century Gothic" w:hAnsi="Century Gothic"/>
                <w:i/>
                <w:iCs/>
                <w:sz w:val="24"/>
                <w:szCs w:val="24"/>
              </w:rPr>
              <w:t>6</w:t>
            </w:r>
            <w:r w:rsidRPr="00FE12E1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</w:t>
            </w:r>
            <w:r w:rsidR="003A481A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– December </w:t>
            </w:r>
            <w:r w:rsidR="00850C13">
              <w:rPr>
                <w:rFonts w:ascii="Century Gothic" w:hAnsi="Century Gothic"/>
                <w:i/>
                <w:iCs/>
                <w:sz w:val="24"/>
                <w:szCs w:val="24"/>
              </w:rPr>
              <w:t>20</w:t>
            </w:r>
            <w:r w:rsidRPr="00FE12E1">
              <w:rPr>
                <w:rFonts w:ascii="Century Gothic" w:hAnsi="Century Gothic"/>
                <w:i/>
                <w:iCs/>
                <w:sz w:val="24"/>
                <w:szCs w:val="24"/>
              </w:rPr>
              <w:t>)</w:t>
            </w:r>
          </w:p>
        </w:tc>
      </w:tr>
      <w:tr w:rsidR="00C17034" w:rsidRPr="0050087E" w14:paraId="1F1006AA" w14:textId="7126952D" w:rsidTr="005E3D8D">
        <w:trPr>
          <w:trHeight w:val="987"/>
          <w:jc w:val="center"/>
        </w:trPr>
        <w:tc>
          <w:tcPr>
            <w:tcW w:w="4010" w:type="dxa"/>
            <w:vAlign w:val="center"/>
          </w:tcPr>
          <w:p w14:paraId="732F980D" w14:textId="4DED1119" w:rsidR="00C17034" w:rsidRPr="0050087E" w:rsidRDefault="0093237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Unit 6: </w:t>
            </w:r>
            <w:r w:rsidR="0032299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73AF5">
              <w:rPr>
                <w:rFonts w:ascii="Century Gothic" w:hAnsi="Century Gothic"/>
                <w:sz w:val="24"/>
                <w:szCs w:val="24"/>
              </w:rPr>
              <w:t>Impaired Driving &amp; Alcohol Laws</w:t>
            </w:r>
          </w:p>
        </w:tc>
        <w:tc>
          <w:tcPr>
            <w:tcW w:w="3899" w:type="dxa"/>
            <w:vAlign w:val="center"/>
          </w:tcPr>
          <w:p w14:paraId="03E90FCE" w14:textId="7324A99C" w:rsidR="00C17034" w:rsidRPr="0050087E" w:rsidRDefault="00EA7A4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Week </w:t>
            </w:r>
            <w:r w:rsidR="000809B8">
              <w:rPr>
                <w:rFonts w:ascii="Century Gothic" w:hAnsi="Century Gothic"/>
                <w:sz w:val="24"/>
                <w:szCs w:val="24"/>
              </w:rPr>
              <w:t>9 – 1</w:t>
            </w:r>
            <w:r w:rsidR="00D766CB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3739" w:type="dxa"/>
            <w:vAlign w:val="center"/>
          </w:tcPr>
          <w:p w14:paraId="7035CF4A" w14:textId="5AAC9280" w:rsidR="00C17034" w:rsidRPr="0050087E" w:rsidRDefault="00FB67F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10A – D, </w:t>
            </w:r>
            <w:r w:rsidR="0021300D">
              <w:rPr>
                <w:rFonts w:ascii="Century Gothic" w:hAnsi="Century Gothic"/>
                <w:sz w:val="24"/>
                <w:szCs w:val="24"/>
              </w:rPr>
              <w:t>11</w:t>
            </w:r>
            <w:r w:rsidR="00B07D04">
              <w:rPr>
                <w:rFonts w:ascii="Century Gothic" w:hAnsi="Century Gothic"/>
                <w:sz w:val="24"/>
                <w:szCs w:val="24"/>
              </w:rPr>
              <w:t>A – D</w:t>
            </w:r>
          </w:p>
        </w:tc>
      </w:tr>
      <w:tr w:rsidR="00C17034" w:rsidRPr="0050087E" w14:paraId="66A85462" w14:textId="0BF77902" w:rsidTr="005E3D8D">
        <w:trPr>
          <w:trHeight w:val="1045"/>
          <w:jc w:val="center"/>
        </w:trPr>
        <w:tc>
          <w:tcPr>
            <w:tcW w:w="4010" w:type="dxa"/>
            <w:vAlign w:val="center"/>
          </w:tcPr>
          <w:p w14:paraId="51F179D0" w14:textId="504F2856" w:rsidR="00C17034" w:rsidRPr="0050087E" w:rsidRDefault="00EA7A4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Unit 7: </w:t>
            </w:r>
            <w:r w:rsidR="00514132">
              <w:rPr>
                <w:rFonts w:ascii="Century Gothic" w:hAnsi="Century Gothic"/>
                <w:sz w:val="24"/>
                <w:szCs w:val="24"/>
              </w:rPr>
              <w:t>Arrest Procedures &amp; the Use of Force</w:t>
            </w:r>
          </w:p>
        </w:tc>
        <w:tc>
          <w:tcPr>
            <w:tcW w:w="3899" w:type="dxa"/>
            <w:vAlign w:val="center"/>
          </w:tcPr>
          <w:p w14:paraId="37DAF9A7" w14:textId="4DB36E27" w:rsidR="00C17034" w:rsidRPr="0050087E" w:rsidRDefault="0013050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Week </w:t>
            </w:r>
            <w:r w:rsidR="007004D8">
              <w:rPr>
                <w:rFonts w:ascii="Century Gothic" w:hAnsi="Century Gothic"/>
                <w:sz w:val="24"/>
                <w:szCs w:val="24"/>
              </w:rPr>
              <w:t>11 – 12</w:t>
            </w:r>
          </w:p>
        </w:tc>
        <w:tc>
          <w:tcPr>
            <w:tcW w:w="3739" w:type="dxa"/>
            <w:vAlign w:val="center"/>
          </w:tcPr>
          <w:p w14:paraId="2FEA0709" w14:textId="5AA56603" w:rsidR="00C17034" w:rsidRPr="0050087E" w:rsidRDefault="00A00E1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2D, </w:t>
            </w:r>
            <w:r w:rsidR="00C5578D">
              <w:rPr>
                <w:rFonts w:ascii="Century Gothic" w:hAnsi="Century Gothic"/>
                <w:sz w:val="24"/>
                <w:szCs w:val="24"/>
              </w:rPr>
              <w:t xml:space="preserve">8C, </w:t>
            </w:r>
            <w:r w:rsidR="009D5F09">
              <w:rPr>
                <w:rFonts w:ascii="Century Gothic" w:hAnsi="Century Gothic"/>
                <w:sz w:val="24"/>
                <w:szCs w:val="24"/>
              </w:rPr>
              <w:t>13</w:t>
            </w:r>
            <w:r w:rsidR="00037C48">
              <w:rPr>
                <w:rFonts w:ascii="Century Gothic" w:hAnsi="Century Gothic"/>
                <w:sz w:val="24"/>
                <w:szCs w:val="24"/>
              </w:rPr>
              <w:t xml:space="preserve">A – E, </w:t>
            </w:r>
            <w:r w:rsidR="00C5578D">
              <w:rPr>
                <w:rFonts w:ascii="Century Gothic" w:hAnsi="Century Gothic"/>
                <w:sz w:val="24"/>
                <w:szCs w:val="24"/>
              </w:rPr>
              <w:t xml:space="preserve">21A, 21F, </w:t>
            </w:r>
          </w:p>
        </w:tc>
      </w:tr>
      <w:tr w:rsidR="00C17034" w:rsidRPr="0050087E" w14:paraId="685CAAC2" w14:textId="281E35E0" w:rsidTr="005E3D8D">
        <w:trPr>
          <w:trHeight w:val="987"/>
          <w:jc w:val="center"/>
        </w:trPr>
        <w:tc>
          <w:tcPr>
            <w:tcW w:w="4010" w:type="dxa"/>
            <w:vAlign w:val="center"/>
          </w:tcPr>
          <w:p w14:paraId="3AF1C419" w14:textId="3AD4FDFB" w:rsidR="00C17034" w:rsidRPr="0050087E" w:rsidRDefault="00F8029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Unit 8: </w:t>
            </w:r>
            <w:r w:rsidR="00BA16DC">
              <w:rPr>
                <w:rFonts w:ascii="Century Gothic" w:hAnsi="Century Gothic"/>
                <w:sz w:val="24"/>
                <w:szCs w:val="24"/>
              </w:rPr>
              <w:t>Tactical Entry</w:t>
            </w:r>
          </w:p>
        </w:tc>
        <w:tc>
          <w:tcPr>
            <w:tcW w:w="3899" w:type="dxa"/>
            <w:vAlign w:val="center"/>
          </w:tcPr>
          <w:p w14:paraId="67FCCD4B" w14:textId="2E8F7E4F" w:rsidR="00C17034" w:rsidRPr="0050087E" w:rsidRDefault="00F8029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Week </w:t>
            </w:r>
            <w:r w:rsidR="00DA735A">
              <w:rPr>
                <w:rFonts w:ascii="Century Gothic" w:hAnsi="Century Gothic"/>
                <w:sz w:val="24"/>
                <w:szCs w:val="24"/>
              </w:rPr>
              <w:t xml:space="preserve">13 </w:t>
            </w:r>
            <w:r w:rsidR="00C0374B">
              <w:rPr>
                <w:rFonts w:ascii="Century Gothic" w:hAnsi="Century Gothic"/>
                <w:sz w:val="24"/>
                <w:szCs w:val="24"/>
              </w:rPr>
              <w:t xml:space="preserve">– 14 </w:t>
            </w:r>
          </w:p>
        </w:tc>
        <w:tc>
          <w:tcPr>
            <w:tcW w:w="3739" w:type="dxa"/>
            <w:vAlign w:val="center"/>
          </w:tcPr>
          <w:p w14:paraId="2A05A3F9" w14:textId="0207332E" w:rsidR="00C17034" w:rsidRPr="0050087E" w:rsidRDefault="001E5F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21E, 23B</w:t>
            </w:r>
          </w:p>
        </w:tc>
      </w:tr>
      <w:tr w:rsidR="008A4C69" w:rsidRPr="0050087E" w14:paraId="09FBC2E7" w14:textId="77777777" w:rsidTr="005E3D8D">
        <w:trPr>
          <w:trHeight w:val="1045"/>
          <w:jc w:val="center"/>
        </w:trPr>
        <w:tc>
          <w:tcPr>
            <w:tcW w:w="4010" w:type="dxa"/>
            <w:vAlign w:val="center"/>
          </w:tcPr>
          <w:p w14:paraId="0283C3C6" w14:textId="21067AC3" w:rsidR="008A4C69" w:rsidRDefault="008A4C6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Unit 9: </w:t>
            </w:r>
            <w:r w:rsidR="00B378FF">
              <w:rPr>
                <w:rFonts w:ascii="Century Gothic" w:hAnsi="Century Gothic"/>
                <w:sz w:val="24"/>
                <w:szCs w:val="24"/>
              </w:rPr>
              <w:t>Custody &amp; Interrogation</w:t>
            </w:r>
          </w:p>
        </w:tc>
        <w:tc>
          <w:tcPr>
            <w:tcW w:w="3899" w:type="dxa"/>
            <w:vAlign w:val="center"/>
          </w:tcPr>
          <w:p w14:paraId="13FA45EB" w14:textId="6543B47A" w:rsidR="008A4C69" w:rsidRDefault="00B378F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Week 14</w:t>
            </w:r>
            <w:r w:rsidR="004E06CD">
              <w:rPr>
                <w:rFonts w:ascii="Century Gothic" w:hAnsi="Century Gothic"/>
                <w:sz w:val="24"/>
                <w:szCs w:val="24"/>
              </w:rPr>
              <w:t xml:space="preserve"> – 15 </w:t>
            </w:r>
          </w:p>
        </w:tc>
        <w:tc>
          <w:tcPr>
            <w:tcW w:w="3739" w:type="dxa"/>
            <w:vAlign w:val="center"/>
          </w:tcPr>
          <w:p w14:paraId="03590AB0" w14:textId="7EFE821B" w:rsidR="008A4C69" w:rsidRPr="0050087E" w:rsidRDefault="002E5E7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7B, 14A – D, 15A</w:t>
            </w:r>
          </w:p>
        </w:tc>
      </w:tr>
      <w:tr w:rsidR="00C17034" w:rsidRPr="0050087E" w14:paraId="28068C11" w14:textId="315F1A5F" w:rsidTr="005E3D8D">
        <w:trPr>
          <w:trHeight w:val="1045"/>
          <w:jc w:val="center"/>
        </w:trPr>
        <w:tc>
          <w:tcPr>
            <w:tcW w:w="4010" w:type="dxa"/>
            <w:vAlign w:val="center"/>
          </w:tcPr>
          <w:p w14:paraId="10CEC438" w14:textId="11F373D7" w:rsidR="00C17034" w:rsidRPr="0050087E" w:rsidRDefault="009D5E7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Review &amp; Finals</w:t>
            </w:r>
            <w:r w:rsidR="000D6498">
              <w:rPr>
                <w:rFonts w:ascii="Century Gothic" w:hAnsi="Century Gothic"/>
                <w:sz w:val="24"/>
                <w:szCs w:val="24"/>
              </w:rPr>
              <w:t xml:space="preserve"> (Unit 1 – </w:t>
            </w:r>
            <w:r w:rsidR="00C21A00">
              <w:rPr>
                <w:rFonts w:ascii="Century Gothic" w:hAnsi="Century Gothic"/>
                <w:sz w:val="24"/>
                <w:szCs w:val="24"/>
              </w:rPr>
              <w:t>9</w:t>
            </w:r>
            <w:r w:rsidR="000D6498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3899" w:type="dxa"/>
            <w:vAlign w:val="center"/>
          </w:tcPr>
          <w:p w14:paraId="674A4A05" w14:textId="2AF2D30C" w:rsidR="00C17034" w:rsidRPr="0050087E" w:rsidRDefault="000D649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Week </w:t>
            </w:r>
            <w:r w:rsidR="004E727E">
              <w:rPr>
                <w:rFonts w:ascii="Century Gothic" w:hAnsi="Century Gothic"/>
                <w:sz w:val="24"/>
                <w:szCs w:val="24"/>
              </w:rPr>
              <w:t xml:space="preserve">15 – 16 </w:t>
            </w:r>
          </w:p>
        </w:tc>
        <w:tc>
          <w:tcPr>
            <w:tcW w:w="3739" w:type="dxa"/>
            <w:vAlign w:val="center"/>
          </w:tcPr>
          <w:p w14:paraId="28837E03" w14:textId="77777777" w:rsidR="00C17034" w:rsidRPr="0050087E" w:rsidRDefault="00C1703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Spec="inside"/>
        <w:tblW w:w="10711" w:type="dxa"/>
        <w:tblLook w:val="04A0" w:firstRow="1" w:lastRow="0" w:firstColumn="1" w:lastColumn="0" w:noHBand="0" w:noVBand="1"/>
      </w:tblPr>
      <w:tblGrid>
        <w:gridCol w:w="3685"/>
        <w:gridCol w:w="3583"/>
        <w:gridCol w:w="3443"/>
      </w:tblGrid>
      <w:tr w:rsidR="005E3D8D" w:rsidRPr="0050087E" w14:paraId="6731E25E" w14:textId="77777777" w:rsidTr="005E3D8D">
        <w:trPr>
          <w:trHeight w:val="1239"/>
        </w:trPr>
        <w:tc>
          <w:tcPr>
            <w:tcW w:w="10711" w:type="dxa"/>
            <w:gridSpan w:val="3"/>
            <w:shd w:val="clear" w:color="auto" w:fill="000000" w:themeFill="text1"/>
            <w:vAlign w:val="center"/>
          </w:tcPr>
          <w:p w14:paraId="392A2D9B" w14:textId="77777777" w:rsidR="005E3D8D" w:rsidRPr="00BE2112" w:rsidRDefault="005E3D8D" w:rsidP="005E3D8D">
            <w:pPr>
              <w:jc w:val="center"/>
              <w:rPr>
                <w:rFonts w:ascii="Sugar &amp; Spice" w:hAnsi="Sugar &amp; Spice"/>
                <w:color w:val="FFFFFF" w:themeColor="background1"/>
                <w:sz w:val="96"/>
                <w:szCs w:val="96"/>
              </w:rPr>
            </w:pPr>
            <w:r w:rsidRPr="00BE2112">
              <w:rPr>
                <w:rFonts w:ascii="Sugar &amp; Spice" w:hAnsi="Sugar &amp; Spice"/>
                <w:color w:val="FFFFFF" w:themeColor="background1"/>
                <w:sz w:val="96"/>
                <w:szCs w:val="96"/>
              </w:rPr>
              <w:lastRenderedPageBreak/>
              <w:t>Law Enforcement II</w:t>
            </w:r>
          </w:p>
          <w:p w14:paraId="22245732" w14:textId="77777777" w:rsidR="005E3D8D" w:rsidRPr="00BE2112" w:rsidRDefault="005E3D8D" w:rsidP="005E3D8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E2112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 xml:space="preserve">- Topics covered - </w:t>
            </w:r>
          </w:p>
        </w:tc>
      </w:tr>
      <w:tr w:rsidR="005E3D8D" w:rsidRPr="0050087E" w14:paraId="6E2341EE" w14:textId="77777777" w:rsidTr="005E3D8D">
        <w:trPr>
          <w:trHeight w:val="708"/>
        </w:trPr>
        <w:tc>
          <w:tcPr>
            <w:tcW w:w="10711" w:type="dxa"/>
            <w:gridSpan w:val="3"/>
            <w:vAlign w:val="center"/>
          </w:tcPr>
          <w:p w14:paraId="7FC61BBE" w14:textId="77777777" w:rsidR="005E3D8D" w:rsidRDefault="005E3D8D" w:rsidP="005E3D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0375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Semester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– </w:t>
            </w:r>
            <w:r w:rsidRPr="0000375B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Grading period </w:t>
            </w: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>3</w:t>
            </w:r>
            <w:r w:rsidRPr="0000375B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>January 09</w:t>
            </w:r>
            <w:r w:rsidRPr="0000375B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>–</w:t>
            </w:r>
            <w:r w:rsidRPr="0000375B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>March 07</w:t>
            </w:r>
            <w:r w:rsidRPr="0000375B">
              <w:rPr>
                <w:rFonts w:ascii="Century Gothic" w:hAnsi="Century Gothic"/>
                <w:i/>
                <w:iCs/>
                <w:sz w:val="24"/>
                <w:szCs w:val="24"/>
              </w:rPr>
              <w:t>)</w:t>
            </w:r>
          </w:p>
        </w:tc>
      </w:tr>
      <w:tr w:rsidR="005E3D8D" w:rsidRPr="0050087E" w14:paraId="163DAB26" w14:textId="77777777" w:rsidTr="005E3D8D">
        <w:trPr>
          <w:trHeight w:val="422"/>
        </w:trPr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59A535AE" w14:textId="77777777" w:rsidR="005E3D8D" w:rsidRPr="0000375B" w:rsidRDefault="005E3D8D" w:rsidP="005E3D8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375B">
              <w:rPr>
                <w:rFonts w:ascii="Century Gothic" w:hAnsi="Century Gothic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3583" w:type="dxa"/>
            <w:shd w:val="clear" w:color="auto" w:fill="BFBFBF" w:themeFill="background1" w:themeFillShade="BF"/>
            <w:vAlign w:val="center"/>
          </w:tcPr>
          <w:p w14:paraId="3209358B" w14:textId="77777777" w:rsidR="005E3D8D" w:rsidRPr="0000375B" w:rsidRDefault="005E3D8D" w:rsidP="005E3D8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375B">
              <w:rPr>
                <w:rFonts w:ascii="Century Gothic" w:hAnsi="Century Gothic"/>
                <w:b/>
                <w:bCs/>
                <w:sz w:val="24"/>
                <w:szCs w:val="24"/>
              </w:rPr>
              <w:t>Estimated time frame</w:t>
            </w:r>
          </w:p>
        </w:tc>
        <w:tc>
          <w:tcPr>
            <w:tcW w:w="3442" w:type="dxa"/>
            <w:shd w:val="clear" w:color="auto" w:fill="BFBFBF" w:themeFill="background1" w:themeFillShade="BF"/>
            <w:vAlign w:val="center"/>
          </w:tcPr>
          <w:p w14:paraId="2657ED77" w14:textId="77777777" w:rsidR="005E3D8D" w:rsidRPr="0000375B" w:rsidRDefault="005E3D8D" w:rsidP="005E3D8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375B">
              <w:rPr>
                <w:rFonts w:ascii="Century Gothic" w:hAnsi="Century Gothic"/>
                <w:b/>
                <w:bCs/>
                <w:sz w:val="24"/>
                <w:szCs w:val="24"/>
              </w:rPr>
              <w:t>TEKS</w:t>
            </w:r>
          </w:p>
        </w:tc>
      </w:tr>
      <w:tr w:rsidR="005E3D8D" w:rsidRPr="0050087E" w14:paraId="60FF26F6" w14:textId="77777777" w:rsidTr="005E3D8D">
        <w:trPr>
          <w:trHeight w:val="1167"/>
        </w:trPr>
        <w:tc>
          <w:tcPr>
            <w:tcW w:w="3685" w:type="dxa"/>
            <w:vAlign w:val="center"/>
          </w:tcPr>
          <w:p w14:paraId="56DB9E21" w14:textId="77777777" w:rsidR="005E3D8D" w:rsidRPr="0050087E" w:rsidRDefault="005E3D8D" w:rsidP="005E3D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Unit 10: Traffic Accidents</w:t>
            </w:r>
          </w:p>
        </w:tc>
        <w:tc>
          <w:tcPr>
            <w:tcW w:w="3583" w:type="dxa"/>
            <w:vAlign w:val="center"/>
          </w:tcPr>
          <w:p w14:paraId="424E4336" w14:textId="77777777" w:rsidR="005E3D8D" w:rsidRPr="0050087E" w:rsidRDefault="005E3D8D" w:rsidP="005E3D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Week 17 – 19</w:t>
            </w:r>
          </w:p>
        </w:tc>
        <w:tc>
          <w:tcPr>
            <w:tcW w:w="3442" w:type="dxa"/>
            <w:vAlign w:val="center"/>
          </w:tcPr>
          <w:p w14:paraId="4F7545AF" w14:textId="77777777" w:rsidR="005E3D8D" w:rsidRPr="0050087E" w:rsidRDefault="005E3D8D" w:rsidP="005E3D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16A – D </w:t>
            </w:r>
          </w:p>
        </w:tc>
      </w:tr>
      <w:tr w:rsidR="005E3D8D" w:rsidRPr="0050087E" w14:paraId="0BE449C9" w14:textId="77777777" w:rsidTr="005E3D8D">
        <w:trPr>
          <w:trHeight w:val="1239"/>
        </w:trPr>
        <w:tc>
          <w:tcPr>
            <w:tcW w:w="3685" w:type="dxa"/>
            <w:vAlign w:val="center"/>
          </w:tcPr>
          <w:p w14:paraId="378683C9" w14:textId="77777777" w:rsidR="005E3D8D" w:rsidRPr="0050087E" w:rsidRDefault="005E3D8D" w:rsidP="005E3D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Unit 11: Specialized Crimes</w:t>
            </w:r>
          </w:p>
        </w:tc>
        <w:tc>
          <w:tcPr>
            <w:tcW w:w="3583" w:type="dxa"/>
            <w:vAlign w:val="center"/>
          </w:tcPr>
          <w:p w14:paraId="3E7A7662" w14:textId="77777777" w:rsidR="005E3D8D" w:rsidRPr="0050087E" w:rsidRDefault="005E3D8D" w:rsidP="005E3D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Week 20 – 21</w:t>
            </w:r>
          </w:p>
        </w:tc>
        <w:tc>
          <w:tcPr>
            <w:tcW w:w="3442" w:type="dxa"/>
            <w:vAlign w:val="center"/>
          </w:tcPr>
          <w:p w14:paraId="7B1C6890" w14:textId="77777777" w:rsidR="005E3D8D" w:rsidRPr="0050087E" w:rsidRDefault="005E3D8D" w:rsidP="005E3D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7D</w:t>
            </w:r>
          </w:p>
        </w:tc>
      </w:tr>
      <w:tr w:rsidR="005E3D8D" w:rsidRPr="0050087E" w14:paraId="73B6F06A" w14:textId="77777777" w:rsidTr="005E3D8D">
        <w:trPr>
          <w:trHeight w:val="1167"/>
        </w:trPr>
        <w:tc>
          <w:tcPr>
            <w:tcW w:w="3685" w:type="dxa"/>
            <w:vAlign w:val="center"/>
          </w:tcPr>
          <w:p w14:paraId="4FEF6608" w14:textId="77777777" w:rsidR="005E3D8D" w:rsidRPr="0050087E" w:rsidRDefault="005E3D8D" w:rsidP="005E3D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Unit 12: Crisis Management &amp; Crowd Control</w:t>
            </w:r>
          </w:p>
        </w:tc>
        <w:tc>
          <w:tcPr>
            <w:tcW w:w="3583" w:type="dxa"/>
            <w:vAlign w:val="center"/>
          </w:tcPr>
          <w:p w14:paraId="2E2A1BB9" w14:textId="77777777" w:rsidR="005E3D8D" w:rsidRPr="0050087E" w:rsidRDefault="005E3D8D" w:rsidP="005E3D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Week 22 – 24</w:t>
            </w:r>
          </w:p>
        </w:tc>
        <w:tc>
          <w:tcPr>
            <w:tcW w:w="3442" w:type="dxa"/>
            <w:vAlign w:val="center"/>
          </w:tcPr>
          <w:p w14:paraId="20764161" w14:textId="77777777" w:rsidR="005E3D8D" w:rsidRPr="0050087E" w:rsidRDefault="005E3D8D" w:rsidP="005E3D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3F, 6A – E, 17A – C, 19A – B </w:t>
            </w:r>
          </w:p>
        </w:tc>
      </w:tr>
      <w:tr w:rsidR="005E3D8D" w:rsidRPr="0050087E" w14:paraId="2B3A00CC" w14:textId="77777777" w:rsidTr="005E3D8D">
        <w:trPr>
          <w:trHeight w:val="1239"/>
        </w:trPr>
        <w:tc>
          <w:tcPr>
            <w:tcW w:w="3685" w:type="dxa"/>
            <w:vAlign w:val="center"/>
          </w:tcPr>
          <w:p w14:paraId="4C320BF7" w14:textId="77777777" w:rsidR="005E3D8D" w:rsidRPr="0050087E" w:rsidRDefault="005E3D8D" w:rsidP="005E3D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Unit 13: Explosives, Hazardous Materials &amp; Arson</w:t>
            </w:r>
          </w:p>
        </w:tc>
        <w:tc>
          <w:tcPr>
            <w:tcW w:w="3583" w:type="dxa"/>
            <w:vAlign w:val="center"/>
          </w:tcPr>
          <w:p w14:paraId="3701ED81" w14:textId="77777777" w:rsidR="005E3D8D" w:rsidRPr="0050087E" w:rsidRDefault="005E3D8D" w:rsidP="005E3D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Week 25 – 26 </w:t>
            </w:r>
          </w:p>
        </w:tc>
        <w:tc>
          <w:tcPr>
            <w:tcW w:w="3442" w:type="dxa"/>
            <w:vAlign w:val="center"/>
          </w:tcPr>
          <w:p w14:paraId="6001417B" w14:textId="77777777" w:rsidR="005E3D8D" w:rsidRPr="0050087E" w:rsidRDefault="005E3D8D" w:rsidP="005E3D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18A – E, 19A – B </w:t>
            </w:r>
          </w:p>
        </w:tc>
      </w:tr>
      <w:tr w:rsidR="005E3D8D" w:rsidRPr="0050087E" w14:paraId="2DD6414A" w14:textId="77777777" w:rsidTr="005E3D8D">
        <w:trPr>
          <w:trHeight w:val="499"/>
        </w:trPr>
        <w:tc>
          <w:tcPr>
            <w:tcW w:w="10711" w:type="dxa"/>
            <w:gridSpan w:val="3"/>
            <w:vAlign w:val="center"/>
          </w:tcPr>
          <w:p w14:paraId="6B3D6846" w14:textId="77777777" w:rsidR="005E3D8D" w:rsidRPr="00FE12E1" w:rsidRDefault="005E3D8D" w:rsidP="005E3D8D">
            <w:pPr>
              <w:jc w:val="center"/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FE12E1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Grading period </w:t>
            </w: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>4</w:t>
            </w:r>
            <w:r w:rsidRPr="00FE12E1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>March 17 – May 29</w:t>
            </w:r>
            <w:r w:rsidRPr="00FE12E1">
              <w:rPr>
                <w:rFonts w:ascii="Century Gothic" w:hAnsi="Century Gothic"/>
                <w:i/>
                <w:iCs/>
                <w:sz w:val="24"/>
                <w:szCs w:val="24"/>
              </w:rPr>
              <w:t>)</w:t>
            </w:r>
          </w:p>
        </w:tc>
      </w:tr>
      <w:tr w:rsidR="005E3D8D" w:rsidRPr="0050087E" w14:paraId="7A62DAC1" w14:textId="77777777" w:rsidTr="005E3D8D">
        <w:trPr>
          <w:trHeight w:val="1239"/>
        </w:trPr>
        <w:tc>
          <w:tcPr>
            <w:tcW w:w="3685" w:type="dxa"/>
            <w:vAlign w:val="center"/>
          </w:tcPr>
          <w:p w14:paraId="0F93711A" w14:textId="77777777" w:rsidR="005E3D8D" w:rsidRPr="0050087E" w:rsidRDefault="005E3D8D" w:rsidP="005E3D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Unit 13: Victims &amp; Witnesses</w:t>
            </w:r>
          </w:p>
        </w:tc>
        <w:tc>
          <w:tcPr>
            <w:tcW w:w="3583" w:type="dxa"/>
            <w:vAlign w:val="center"/>
          </w:tcPr>
          <w:p w14:paraId="2666B549" w14:textId="77777777" w:rsidR="005E3D8D" w:rsidRPr="0050087E" w:rsidRDefault="005E3D8D" w:rsidP="005E3D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Week 27</w:t>
            </w:r>
          </w:p>
        </w:tc>
        <w:tc>
          <w:tcPr>
            <w:tcW w:w="3442" w:type="dxa"/>
            <w:vAlign w:val="center"/>
          </w:tcPr>
          <w:p w14:paraId="4D4565E5" w14:textId="77777777" w:rsidR="005E3D8D" w:rsidRPr="0050087E" w:rsidRDefault="005E3D8D" w:rsidP="005E3D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7A – B, F, 15A – B </w:t>
            </w:r>
          </w:p>
        </w:tc>
      </w:tr>
      <w:tr w:rsidR="005E3D8D" w:rsidRPr="0050087E" w14:paraId="142945DA" w14:textId="77777777" w:rsidTr="005E3D8D">
        <w:trPr>
          <w:trHeight w:val="1167"/>
        </w:trPr>
        <w:tc>
          <w:tcPr>
            <w:tcW w:w="3685" w:type="dxa"/>
            <w:vAlign w:val="center"/>
          </w:tcPr>
          <w:p w14:paraId="3D6F12C7" w14:textId="77777777" w:rsidR="005E3D8D" w:rsidRPr="0050087E" w:rsidRDefault="005E3D8D" w:rsidP="005E3D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Unit 14: Reports, Crime Scenes &amp; Evidence Collection</w:t>
            </w:r>
          </w:p>
        </w:tc>
        <w:tc>
          <w:tcPr>
            <w:tcW w:w="3583" w:type="dxa"/>
            <w:vAlign w:val="center"/>
          </w:tcPr>
          <w:p w14:paraId="69302F16" w14:textId="77777777" w:rsidR="005E3D8D" w:rsidRPr="0050087E" w:rsidRDefault="005E3D8D" w:rsidP="005E3D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Week 28 – 31</w:t>
            </w:r>
          </w:p>
        </w:tc>
        <w:tc>
          <w:tcPr>
            <w:tcW w:w="3442" w:type="dxa"/>
            <w:vAlign w:val="center"/>
          </w:tcPr>
          <w:p w14:paraId="788B542D" w14:textId="77777777" w:rsidR="005E3D8D" w:rsidRPr="0050087E" w:rsidRDefault="005E3D8D" w:rsidP="005E3D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2C, 23A – G</w:t>
            </w:r>
          </w:p>
        </w:tc>
      </w:tr>
      <w:tr w:rsidR="005E3D8D" w:rsidRPr="0050087E" w14:paraId="26DBB354" w14:textId="77777777" w:rsidTr="005E3D8D">
        <w:trPr>
          <w:trHeight w:val="1239"/>
        </w:trPr>
        <w:tc>
          <w:tcPr>
            <w:tcW w:w="3685" w:type="dxa"/>
            <w:vAlign w:val="center"/>
          </w:tcPr>
          <w:p w14:paraId="0E696748" w14:textId="77777777" w:rsidR="005E3D8D" w:rsidRPr="0050087E" w:rsidRDefault="005E3D8D" w:rsidP="005E3D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Unit 15: Court &amp; Civil Law Procedures</w:t>
            </w:r>
          </w:p>
        </w:tc>
        <w:tc>
          <w:tcPr>
            <w:tcW w:w="3583" w:type="dxa"/>
            <w:vAlign w:val="center"/>
          </w:tcPr>
          <w:p w14:paraId="7CABF9A3" w14:textId="77777777" w:rsidR="005E3D8D" w:rsidRPr="0050087E" w:rsidRDefault="005E3D8D" w:rsidP="005E3D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Week 32 – 33 </w:t>
            </w:r>
          </w:p>
        </w:tc>
        <w:tc>
          <w:tcPr>
            <w:tcW w:w="3442" w:type="dxa"/>
            <w:vAlign w:val="center"/>
          </w:tcPr>
          <w:p w14:paraId="6C94E32A" w14:textId="77777777" w:rsidR="005E3D8D" w:rsidRPr="0050087E" w:rsidRDefault="005E3D8D" w:rsidP="005E3D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4A – F, 9A – D </w:t>
            </w:r>
          </w:p>
        </w:tc>
      </w:tr>
      <w:tr w:rsidR="005E3D8D" w:rsidRPr="0050087E" w14:paraId="271DEAC7" w14:textId="77777777" w:rsidTr="005E3D8D">
        <w:trPr>
          <w:trHeight w:val="1167"/>
        </w:trPr>
        <w:tc>
          <w:tcPr>
            <w:tcW w:w="3685" w:type="dxa"/>
            <w:vAlign w:val="center"/>
          </w:tcPr>
          <w:p w14:paraId="557B54BD" w14:textId="77777777" w:rsidR="005E3D8D" w:rsidRPr="0050087E" w:rsidRDefault="005E3D8D" w:rsidP="005E3D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Unit 16: Handling Family Violence</w:t>
            </w:r>
          </w:p>
        </w:tc>
        <w:tc>
          <w:tcPr>
            <w:tcW w:w="3583" w:type="dxa"/>
            <w:vAlign w:val="center"/>
          </w:tcPr>
          <w:p w14:paraId="776EAB7A" w14:textId="77777777" w:rsidR="005E3D8D" w:rsidRPr="0050087E" w:rsidRDefault="005E3D8D" w:rsidP="005E3D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Week 34 </w:t>
            </w:r>
          </w:p>
        </w:tc>
        <w:tc>
          <w:tcPr>
            <w:tcW w:w="3442" w:type="dxa"/>
            <w:vAlign w:val="center"/>
          </w:tcPr>
          <w:p w14:paraId="6BB558D6" w14:textId="77777777" w:rsidR="005E3D8D" w:rsidRPr="0050087E" w:rsidRDefault="005E3D8D" w:rsidP="005E3D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8A – B </w:t>
            </w:r>
          </w:p>
        </w:tc>
      </w:tr>
      <w:tr w:rsidR="005E3D8D" w:rsidRPr="0050087E" w14:paraId="4B0921F8" w14:textId="77777777" w:rsidTr="005E3D8D">
        <w:trPr>
          <w:trHeight w:val="1239"/>
        </w:trPr>
        <w:tc>
          <w:tcPr>
            <w:tcW w:w="3685" w:type="dxa"/>
            <w:vAlign w:val="center"/>
          </w:tcPr>
          <w:p w14:paraId="41C49076" w14:textId="77777777" w:rsidR="005E3D8D" w:rsidRPr="0050087E" w:rsidRDefault="005E3D8D" w:rsidP="005E3D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Review &amp; Finals (Unit 10 – 16)</w:t>
            </w:r>
          </w:p>
        </w:tc>
        <w:tc>
          <w:tcPr>
            <w:tcW w:w="3583" w:type="dxa"/>
            <w:vAlign w:val="center"/>
          </w:tcPr>
          <w:p w14:paraId="2CE6D33D" w14:textId="77777777" w:rsidR="005E3D8D" w:rsidRPr="0050087E" w:rsidRDefault="005E3D8D" w:rsidP="005E3D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Week 35 – 36  </w:t>
            </w:r>
          </w:p>
        </w:tc>
        <w:tc>
          <w:tcPr>
            <w:tcW w:w="3442" w:type="dxa"/>
            <w:vAlign w:val="center"/>
          </w:tcPr>
          <w:p w14:paraId="2E4292DE" w14:textId="77777777" w:rsidR="005E3D8D" w:rsidRPr="0050087E" w:rsidRDefault="005E3D8D" w:rsidP="005E3D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FB09344" w14:textId="3057C0D7" w:rsidR="00736E07" w:rsidRDefault="00736E07" w:rsidP="00B45E8A"/>
    <w:sectPr w:rsidR="00736E07" w:rsidSect="005008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gar &amp; Spice">
    <w:panose1 w:val="00000000000000000000"/>
    <w:charset w:val="EE"/>
    <w:family w:val="auto"/>
    <w:pitch w:val="variable"/>
    <w:sig w:usb0="A00000AF" w:usb1="0000004A" w:usb2="00000000" w:usb3="00000000" w:csb0="00000002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499"/>
    <w:multiLevelType w:val="hybridMultilevel"/>
    <w:tmpl w:val="92203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50A3A"/>
    <w:multiLevelType w:val="hybridMultilevel"/>
    <w:tmpl w:val="145A2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66958"/>
    <w:multiLevelType w:val="hybridMultilevel"/>
    <w:tmpl w:val="12C6B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970963">
    <w:abstractNumId w:val="1"/>
  </w:num>
  <w:num w:numId="2" w16cid:durableId="1812359702">
    <w:abstractNumId w:val="2"/>
  </w:num>
  <w:num w:numId="3" w16cid:durableId="35307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7E"/>
    <w:rsid w:val="0000375B"/>
    <w:rsid w:val="00037C48"/>
    <w:rsid w:val="00047E97"/>
    <w:rsid w:val="00062338"/>
    <w:rsid w:val="00075CD7"/>
    <w:rsid w:val="000809B8"/>
    <w:rsid w:val="0008683F"/>
    <w:rsid w:val="0009176A"/>
    <w:rsid w:val="000A371E"/>
    <w:rsid w:val="000D49BC"/>
    <w:rsid w:val="000D6498"/>
    <w:rsid w:val="000E23AB"/>
    <w:rsid w:val="000F5BB3"/>
    <w:rsid w:val="00130500"/>
    <w:rsid w:val="00147EAA"/>
    <w:rsid w:val="001542EB"/>
    <w:rsid w:val="00183C58"/>
    <w:rsid w:val="001B1D38"/>
    <w:rsid w:val="001B2D26"/>
    <w:rsid w:val="001B605F"/>
    <w:rsid w:val="001E33B4"/>
    <w:rsid w:val="001E48A7"/>
    <w:rsid w:val="001E5F3C"/>
    <w:rsid w:val="001F2622"/>
    <w:rsid w:val="00204023"/>
    <w:rsid w:val="0021300D"/>
    <w:rsid w:val="00271F4A"/>
    <w:rsid w:val="002802A8"/>
    <w:rsid w:val="00287894"/>
    <w:rsid w:val="002A56E3"/>
    <w:rsid w:val="002B19A3"/>
    <w:rsid w:val="002D31F1"/>
    <w:rsid w:val="002D66E7"/>
    <w:rsid w:val="002E5E7A"/>
    <w:rsid w:val="002E7822"/>
    <w:rsid w:val="002F6D0A"/>
    <w:rsid w:val="00310B16"/>
    <w:rsid w:val="00322995"/>
    <w:rsid w:val="003404D2"/>
    <w:rsid w:val="0036132E"/>
    <w:rsid w:val="003A0638"/>
    <w:rsid w:val="003A481A"/>
    <w:rsid w:val="00405313"/>
    <w:rsid w:val="004502DD"/>
    <w:rsid w:val="00484CF3"/>
    <w:rsid w:val="00485FDC"/>
    <w:rsid w:val="00487120"/>
    <w:rsid w:val="004E06CD"/>
    <w:rsid w:val="004E727E"/>
    <w:rsid w:val="0050087E"/>
    <w:rsid w:val="0050106C"/>
    <w:rsid w:val="00502FE1"/>
    <w:rsid w:val="00514132"/>
    <w:rsid w:val="00515841"/>
    <w:rsid w:val="005371B5"/>
    <w:rsid w:val="0054566D"/>
    <w:rsid w:val="00551766"/>
    <w:rsid w:val="00573FB1"/>
    <w:rsid w:val="00590265"/>
    <w:rsid w:val="005B2E00"/>
    <w:rsid w:val="005C7C5F"/>
    <w:rsid w:val="005E3D8D"/>
    <w:rsid w:val="00626BC4"/>
    <w:rsid w:val="006317E2"/>
    <w:rsid w:val="006B182C"/>
    <w:rsid w:val="006E432F"/>
    <w:rsid w:val="006F21DE"/>
    <w:rsid w:val="007004D8"/>
    <w:rsid w:val="00710441"/>
    <w:rsid w:val="007227BF"/>
    <w:rsid w:val="00736E07"/>
    <w:rsid w:val="0075388B"/>
    <w:rsid w:val="007705DA"/>
    <w:rsid w:val="007725F5"/>
    <w:rsid w:val="00796349"/>
    <w:rsid w:val="007B6B58"/>
    <w:rsid w:val="007E5236"/>
    <w:rsid w:val="007F2C51"/>
    <w:rsid w:val="00811172"/>
    <w:rsid w:val="0083175A"/>
    <w:rsid w:val="0083744C"/>
    <w:rsid w:val="00845B0F"/>
    <w:rsid w:val="00850C13"/>
    <w:rsid w:val="00873AF5"/>
    <w:rsid w:val="00893231"/>
    <w:rsid w:val="00893FE3"/>
    <w:rsid w:val="008A4C69"/>
    <w:rsid w:val="008C0FA6"/>
    <w:rsid w:val="008C6258"/>
    <w:rsid w:val="008D378C"/>
    <w:rsid w:val="008E203B"/>
    <w:rsid w:val="009206CA"/>
    <w:rsid w:val="00925911"/>
    <w:rsid w:val="0093237E"/>
    <w:rsid w:val="009541E7"/>
    <w:rsid w:val="00977170"/>
    <w:rsid w:val="009B13FB"/>
    <w:rsid w:val="009C3730"/>
    <w:rsid w:val="009D42DC"/>
    <w:rsid w:val="009D5E7D"/>
    <w:rsid w:val="009D5F09"/>
    <w:rsid w:val="009E00D9"/>
    <w:rsid w:val="009F71F0"/>
    <w:rsid w:val="00A00E14"/>
    <w:rsid w:val="00A05FDD"/>
    <w:rsid w:val="00A169F5"/>
    <w:rsid w:val="00A43021"/>
    <w:rsid w:val="00A464FE"/>
    <w:rsid w:val="00A56DB6"/>
    <w:rsid w:val="00A56EB6"/>
    <w:rsid w:val="00A62C55"/>
    <w:rsid w:val="00A66BD0"/>
    <w:rsid w:val="00AA77FC"/>
    <w:rsid w:val="00AB178B"/>
    <w:rsid w:val="00AB726C"/>
    <w:rsid w:val="00AF5B7A"/>
    <w:rsid w:val="00B061BC"/>
    <w:rsid w:val="00B0645A"/>
    <w:rsid w:val="00B07D04"/>
    <w:rsid w:val="00B21E47"/>
    <w:rsid w:val="00B26B6D"/>
    <w:rsid w:val="00B32120"/>
    <w:rsid w:val="00B378FF"/>
    <w:rsid w:val="00B45E8A"/>
    <w:rsid w:val="00B72BDC"/>
    <w:rsid w:val="00B9540B"/>
    <w:rsid w:val="00BA16DC"/>
    <w:rsid w:val="00BD5826"/>
    <w:rsid w:val="00BE2112"/>
    <w:rsid w:val="00BF6783"/>
    <w:rsid w:val="00C0374B"/>
    <w:rsid w:val="00C17034"/>
    <w:rsid w:val="00C21A00"/>
    <w:rsid w:val="00C437CC"/>
    <w:rsid w:val="00C43A32"/>
    <w:rsid w:val="00C5578D"/>
    <w:rsid w:val="00C76C67"/>
    <w:rsid w:val="00C80E7A"/>
    <w:rsid w:val="00C84356"/>
    <w:rsid w:val="00C926FB"/>
    <w:rsid w:val="00C951CC"/>
    <w:rsid w:val="00C959D0"/>
    <w:rsid w:val="00C95CBC"/>
    <w:rsid w:val="00CB1F2F"/>
    <w:rsid w:val="00CB4FF3"/>
    <w:rsid w:val="00CD137B"/>
    <w:rsid w:val="00CF7C11"/>
    <w:rsid w:val="00D472FE"/>
    <w:rsid w:val="00D75F59"/>
    <w:rsid w:val="00D766CB"/>
    <w:rsid w:val="00D95BCB"/>
    <w:rsid w:val="00DA735A"/>
    <w:rsid w:val="00DC7B05"/>
    <w:rsid w:val="00DD73D5"/>
    <w:rsid w:val="00E22AB4"/>
    <w:rsid w:val="00E304EC"/>
    <w:rsid w:val="00E4692F"/>
    <w:rsid w:val="00E50988"/>
    <w:rsid w:val="00E62CBD"/>
    <w:rsid w:val="00E86B7E"/>
    <w:rsid w:val="00EA7A4B"/>
    <w:rsid w:val="00EB6E4E"/>
    <w:rsid w:val="00EB78AF"/>
    <w:rsid w:val="00EC301D"/>
    <w:rsid w:val="00ED09F9"/>
    <w:rsid w:val="00EE7163"/>
    <w:rsid w:val="00EF5656"/>
    <w:rsid w:val="00F2113B"/>
    <w:rsid w:val="00F23EFE"/>
    <w:rsid w:val="00F80299"/>
    <w:rsid w:val="00F91A88"/>
    <w:rsid w:val="00FB67FA"/>
    <w:rsid w:val="00FB7349"/>
    <w:rsid w:val="00FD54A1"/>
    <w:rsid w:val="00FE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B11F9"/>
  <w15:chartTrackingRefBased/>
  <w15:docId w15:val="{DB6D09F0-5780-4B98-81B0-D408ED56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232</Words>
  <Characters>1328</Characters>
  <Application>Microsoft Office Word</Application>
  <DocSecurity>0</DocSecurity>
  <Lines>11</Lines>
  <Paragraphs>3</Paragraphs>
  <ScaleCrop>false</ScaleCrop>
  <Company>FBISD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Kenney, Angela</dc:creator>
  <cp:keywords/>
  <dc:description/>
  <cp:lastModifiedBy>Kenney, Angela</cp:lastModifiedBy>
  <cp:revision>177</cp:revision>
  <dcterms:created xsi:type="dcterms:W3CDTF">2023-05-16T14:13:00Z</dcterms:created>
  <dcterms:modified xsi:type="dcterms:W3CDTF">2024-08-06T15:22:00Z</dcterms:modified>
</cp:coreProperties>
</file>