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3628"/>
        <w:gridCol w:w="3629"/>
        <w:gridCol w:w="3631"/>
      </w:tblGrid>
      <w:tr w:rsidR="00FA1E60" w14:paraId="2C967530" w14:textId="77777777" w:rsidTr="008C6107">
        <w:trPr>
          <w:trHeight w:val="765"/>
        </w:trPr>
        <w:tc>
          <w:tcPr>
            <w:tcW w:w="10888" w:type="dxa"/>
            <w:gridSpan w:val="3"/>
            <w:shd w:val="clear" w:color="auto" w:fill="000000" w:themeFill="text1"/>
            <w:vAlign w:val="center"/>
          </w:tcPr>
          <w:p w14:paraId="42EFC52F" w14:textId="77777777" w:rsidR="003272DB" w:rsidRPr="00EC51A8" w:rsidRDefault="003272DB" w:rsidP="00CB4610">
            <w:pPr>
              <w:jc w:val="center"/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</w:pPr>
            <w:r w:rsidRPr="00EC51A8"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  <w:t>Law Enforcement I</w:t>
            </w:r>
          </w:p>
          <w:p w14:paraId="19BE1774" w14:textId="3FAFF32E" w:rsidR="00FA1E60" w:rsidRDefault="003272DB" w:rsidP="00CB4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51A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- </w:t>
            </w:r>
            <w:r w:rsidR="00FA1E60" w:rsidRPr="00EC51A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Topics covered</w:t>
            </w:r>
            <w:r w:rsidRPr="00EC51A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-</w:t>
            </w:r>
            <w:r w:rsidRPr="00EC51A8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FA1E60" w14:paraId="55892333" w14:textId="77777777" w:rsidTr="00663E4B">
        <w:trPr>
          <w:trHeight w:val="701"/>
        </w:trPr>
        <w:tc>
          <w:tcPr>
            <w:tcW w:w="10888" w:type="dxa"/>
            <w:gridSpan w:val="3"/>
            <w:vAlign w:val="center"/>
          </w:tcPr>
          <w:p w14:paraId="4081FB0E" w14:textId="20E78DCB" w:rsidR="00FA1E60" w:rsidRPr="00471F0F" w:rsidRDefault="00FA1E60" w:rsidP="00CB4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71F0F">
              <w:rPr>
                <w:rFonts w:ascii="Century Gothic" w:hAnsi="Century Gothic"/>
                <w:b/>
                <w:bCs/>
                <w:sz w:val="24"/>
                <w:szCs w:val="24"/>
              </w:rPr>
              <w:t>Semester 1</w:t>
            </w:r>
            <w:r w:rsidRPr="00471F0F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Pr="00471F0F">
              <w:rPr>
                <w:rFonts w:ascii="Century Gothic" w:hAnsi="Century Gothic"/>
                <w:i/>
                <w:iCs/>
                <w:sz w:val="24"/>
                <w:szCs w:val="24"/>
              </w:rPr>
              <w:t>Grading period 1 (</w:t>
            </w:r>
            <w:r w:rsidR="00471F0F" w:rsidRPr="00471F0F">
              <w:rPr>
                <w:rFonts w:ascii="Century Gothic" w:hAnsi="Century Gothic"/>
                <w:i/>
                <w:iCs/>
                <w:sz w:val="24"/>
                <w:szCs w:val="24"/>
              </w:rPr>
              <w:t>August 0</w:t>
            </w:r>
            <w:r w:rsidR="00BB39DB">
              <w:rPr>
                <w:rFonts w:ascii="Century Gothic" w:hAnsi="Century Gothic"/>
                <w:i/>
                <w:iCs/>
                <w:sz w:val="24"/>
                <w:szCs w:val="24"/>
              </w:rPr>
              <w:t>8</w:t>
            </w:r>
            <w:r w:rsidR="00471F0F" w:rsidRPr="00471F0F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– October 0</w:t>
            </w:r>
            <w:r w:rsidR="00BB39DB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Pr="00471F0F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FA1E60" w14:paraId="7EBDA975" w14:textId="77777777" w:rsidTr="00EC0A3F">
        <w:trPr>
          <w:trHeight w:val="350"/>
        </w:trPr>
        <w:tc>
          <w:tcPr>
            <w:tcW w:w="3628" w:type="dxa"/>
            <w:shd w:val="clear" w:color="auto" w:fill="BFBFBF" w:themeFill="background1" w:themeFillShade="BF"/>
            <w:vAlign w:val="center"/>
          </w:tcPr>
          <w:p w14:paraId="09183093" w14:textId="6E3924B2" w:rsidR="00FA1E60" w:rsidRPr="00EC0A3F" w:rsidRDefault="00FA1E60" w:rsidP="00CB461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0A3F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629" w:type="dxa"/>
            <w:shd w:val="clear" w:color="auto" w:fill="BFBFBF" w:themeFill="background1" w:themeFillShade="BF"/>
            <w:vAlign w:val="center"/>
          </w:tcPr>
          <w:p w14:paraId="000C311A" w14:textId="135E6748" w:rsidR="00FA1E60" w:rsidRPr="00EC0A3F" w:rsidRDefault="00FA1E60" w:rsidP="00CB461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0A3F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629" w:type="dxa"/>
            <w:shd w:val="clear" w:color="auto" w:fill="BFBFBF" w:themeFill="background1" w:themeFillShade="BF"/>
            <w:vAlign w:val="center"/>
          </w:tcPr>
          <w:p w14:paraId="6EC460AC" w14:textId="35334908" w:rsidR="00FA1E60" w:rsidRPr="00EC0A3F" w:rsidRDefault="00FA1E60" w:rsidP="00CB461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0A3F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FA1E60" w14:paraId="5799643D" w14:textId="77777777" w:rsidTr="00DE0D80">
        <w:trPr>
          <w:trHeight w:val="1147"/>
        </w:trPr>
        <w:tc>
          <w:tcPr>
            <w:tcW w:w="3628" w:type="dxa"/>
            <w:vAlign w:val="center"/>
          </w:tcPr>
          <w:p w14:paraId="4D1AE89C" w14:textId="19508F72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Getting to know you</w:t>
            </w:r>
          </w:p>
        </w:tc>
        <w:tc>
          <w:tcPr>
            <w:tcW w:w="3629" w:type="dxa"/>
            <w:vAlign w:val="center"/>
          </w:tcPr>
          <w:p w14:paraId="1C5A934C" w14:textId="6ACC2234" w:rsidR="00FA1E60" w:rsidRDefault="00EC0A3F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08/0</w:t>
            </w:r>
            <w:r w:rsidR="00BB39DB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08/</w:t>
            </w:r>
            <w:r w:rsidR="00BB39DB"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3629" w:type="dxa"/>
            <w:vAlign w:val="center"/>
          </w:tcPr>
          <w:p w14:paraId="59D1904B" w14:textId="7A0E0F9F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  <w:tr w:rsidR="00FA1E60" w14:paraId="5EEB59A3" w14:textId="77777777" w:rsidTr="00DE0D80">
        <w:trPr>
          <w:trHeight w:val="1147"/>
        </w:trPr>
        <w:tc>
          <w:tcPr>
            <w:tcW w:w="3628" w:type="dxa"/>
            <w:vAlign w:val="center"/>
          </w:tcPr>
          <w:p w14:paraId="32A74D94" w14:textId="3E6F9BFE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1: Index Crimes &amp; Texas Punishments</w:t>
            </w:r>
          </w:p>
        </w:tc>
        <w:tc>
          <w:tcPr>
            <w:tcW w:w="3629" w:type="dxa"/>
            <w:vAlign w:val="center"/>
          </w:tcPr>
          <w:p w14:paraId="5758034D" w14:textId="083C679F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</w:t>
            </w:r>
            <w:r w:rsidR="00EC0A3F">
              <w:rPr>
                <w:rFonts w:ascii="Century Gothic" w:hAnsi="Century Gothic"/>
                <w:sz w:val="24"/>
                <w:szCs w:val="24"/>
              </w:rPr>
              <w:t xml:space="preserve"> – 2 </w:t>
            </w:r>
          </w:p>
        </w:tc>
        <w:tc>
          <w:tcPr>
            <w:tcW w:w="3629" w:type="dxa"/>
            <w:vAlign w:val="center"/>
          </w:tcPr>
          <w:p w14:paraId="66838753" w14:textId="128512DD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8A</w:t>
            </w:r>
            <w:r w:rsidR="00EC0A3F">
              <w:rPr>
                <w:rFonts w:ascii="Century Gothic" w:hAnsi="Century Gothic"/>
                <w:sz w:val="24"/>
                <w:szCs w:val="24"/>
              </w:rPr>
              <w:t xml:space="preserve"> – D </w:t>
            </w:r>
          </w:p>
        </w:tc>
      </w:tr>
      <w:tr w:rsidR="00FA1E60" w14:paraId="575B0CF1" w14:textId="77777777" w:rsidTr="00DE0D80">
        <w:trPr>
          <w:trHeight w:val="1147"/>
        </w:trPr>
        <w:tc>
          <w:tcPr>
            <w:tcW w:w="3628" w:type="dxa"/>
            <w:vAlign w:val="center"/>
          </w:tcPr>
          <w:p w14:paraId="05DA9DEE" w14:textId="785C7336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2: Ethics &amp; the U.S. Legal System</w:t>
            </w:r>
          </w:p>
        </w:tc>
        <w:tc>
          <w:tcPr>
            <w:tcW w:w="3629" w:type="dxa"/>
            <w:vAlign w:val="center"/>
          </w:tcPr>
          <w:p w14:paraId="2EE97387" w14:textId="7AAC78AC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3</w:t>
            </w:r>
            <w:r w:rsidR="00EC0A3F">
              <w:rPr>
                <w:rFonts w:ascii="Century Gothic" w:hAnsi="Century Gothic"/>
                <w:sz w:val="24"/>
                <w:szCs w:val="24"/>
              </w:rPr>
              <w:t xml:space="preserve"> – 5 </w:t>
            </w:r>
          </w:p>
        </w:tc>
        <w:tc>
          <w:tcPr>
            <w:tcW w:w="3629" w:type="dxa"/>
            <w:vAlign w:val="center"/>
          </w:tcPr>
          <w:p w14:paraId="4D01C122" w14:textId="6DC59350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5A</w:t>
            </w:r>
            <w:r w:rsidR="00EC0A3F">
              <w:rPr>
                <w:rFonts w:ascii="Century Gothic" w:hAnsi="Century Gothic"/>
                <w:sz w:val="24"/>
                <w:szCs w:val="24"/>
              </w:rPr>
              <w:t xml:space="preserve"> – E</w:t>
            </w:r>
            <w:r>
              <w:rPr>
                <w:rFonts w:ascii="Century Gothic" w:hAnsi="Century Gothic"/>
                <w:sz w:val="24"/>
                <w:szCs w:val="24"/>
              </w:rPr>
              <w:t>, 6A</w:t>
            </w:r>
          </w:p>
        </w:tc>
      </w:tr>
      <w:tr w:rsidR="00FA1E60" w14:paraId="648F2FA1" w14:textId="77777777" w:rsidTr="00DE0D80">
        <w:trPr>
          <w:trHeight w:val="1147"/>
        </w:trPr>
        <w:tc>
          <w:tcPr>
            <w:tcW w:w="3628" w:type="dxa"/>
            <w:vAlign w:val="center"/>
          </w:tcPr>
          <w:p w14:paraId="5B0C605A" w14:textId="6D1D6975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3: Juvenile Justice</w:t>
            </w:r>
          </w:p>
        </w:tc>
        <w:tc>
          <w:tcPr>
            <w:tcW w:w="3629" w:type="dxa"/>
            <w:vAlign w:val="center"/>
          </w:tcPr>
          <w:p w14:paraId="04D93EA1" w14:textId="6F0375C0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6</w:t>
            </w:r>
            <w:r w:rsidR="003803C6">
              <w:rPr>
                <w:rFonts w:ascii="Century Gothic" w:hAnsi="Century Gothic"/>
                <w:sz w:val="24"/>
                <w:szCs w:val="24"/>
              </w:rPr>
              <w:t xml:space="preserve"> – 8 </w:t>
            </w:r>
          </w:p>
        </w:tc>
        <w:tc>
          <w:tcPr>
            <w:tcW w:w="3629" w:type="dxa"/>
            <w:vAlign w:val="center"/>
          </w:tcPr>
          <w:p w14:paraId="1D44697A" w14:textId="03EAF938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10A</w:t>
            </w:r>
            <w:r w:rsidR="003803C6">
              <w:rPr>
                <w:rFonts w:ascii="Century Gothic" w:hAnsi="Century Gothic"/>
                <w:sz w:val="24"/>
                <w:szCs w:val="24"/>
              </w:rPr>
              <w:t xml:space="preserve"> – B </w:t>
            </w:r>
          </w:p>
        </w:tc>
      </w:tr>
      <w:tr w:rsidR="00FA1E60" w14:paraId="0F46BC4F" w14:textId="77777777" w:rsidTr="00663E4B">
        <w:trPr>
          <w:trHeight w:val="665"/>
        </w:trPr>
        <w:tc>
          <w:tcPr>
            <w:tcW w:w="10888" w:type="dxa"/>
            <w:gridSpan w:val="3"/>
            <w:vAlign w:val="center"/>
          </w:tcPr>
          <w:p w14:paraId="43C247BB" w14:textId="04868954" w:rsidR="00FA1E60" w:rsidRPr="004154D4" w:rsidRDefault="00FA1E60" w:rsidP="00CB4610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154D4">
              <w:rPr>
                <w:rFonts w:ascii="Century Gothic" w:hAnsi="Century Gothic"/>
                <w:i/>
                <w:iCs/>
                <w:sz w:val="24"/>
                <w:szCs w:val="24"/>
              </w:rPr>
              <w:t>Grading period 2 (</w:t>
            </w:r>
            <w:r w:rsidR="004154D4">
              <w:rPr>
                <w:rFonts w:ascii="Century Gothic" w:hAnsi="Century Gothic"/>
                <w:i/>
                <w:iCs/>
                <w:sz w:val="24"/>
                <w:szCs w:val="24"/>
              </w:rPr>
              <w:t>October 1</w:t>
            </w:r>
            <w:r w:rsidR="00D825D0">
              <w:rPr>
                <w:rFonts w:ascii="Century Gothic" w:hAnsi="Century Gothic"/>
                <w:i/>
                <w:iCs/>
                <w:sz w:val="24"/>
                <w:szCs w:val="24"/>
              </w:rPr>
              <w:t>6</w:t>
            </w:r>
            <w:r w:rsidR="004154D4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– December </w:t>
            </w:r>
            <w:r w:rsidR="00D825D0">
              <w:rPr>
                <w:rFonts w:ascii="Century Gothic" w:hAnsi="Century Gothic"/>
                <w:i/>
                <w:iCs/>
                <w:sz w:val="24"/>
                <w:szCs w:val="24"/>
              </w:rPr>
              <w:t>20</w:t>
            </w:r>
            <w:r w:rsidRPr="004154D4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FA1E60" w14:paraId="702BA1B1" w14:textId="77777777" w:rsidTr="00DE0D80">
        <w:trPr>
          <w:trHeight w:val="1237"/>
        </w:trPr>
        <w:tc>
          <w:tcPr>
            <w:tcW w:w="3628" w:type="dxa"/>
            <w:vAlign w:val="center"/>
          </w:tcPr>
          <w:p w14:paraId="039A0552" w14:textId="1AD66806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4: The Search for Causes</w:t>
            </w:r>
          </w:p>
        </w:tc>
        <w:tc>
          <w:tcPr>
            <w:tcW w:w="3629" w:type="dxa"/>
            <w:vAlign w:val="center"/>
          </w:tcPr>
          <w:p w14:paraId="46CABF94" w14:textId="1013DAB1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9</w:t>
            </w:r>
            <w:r w:rsidR="00591043">
              <w:rPr>
                <w:rFonts w:ascii="Century Gothic" w:hAnsi="Century Gothic"/>
                <w:sz w:val="24"/>
                <w:szCs w:val="24"/>
              </w:rPr>
              <w:t xml:space="preserve"> – 12 </w:t>
            </w:r>
          </w:p>
        </w:tc>
        <w:tc>
          <w:tcPr>
            <w:tcW w:w="3629" w:type="dxa"/>
            <w:vAlign w:val="center"/>
          </w:tcPr>
          <w:p w14:paraId="6B2471B8" w14:textId="26A1737E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CB4610">
              <w:rPr>
                <w:rFonts w:ascii="Century Gothic" w:hAnsi="Century Gothic"/>
                <w:sz w:val="24"/>
                <w:szCs w:val="24"/>
              </w:rPr>
              <w:t>D</w:t>
            </w:r>
          </w:p>
        </w:tc>
      </w:tr>
      <w:tr w:rsidR="00FA1E60" w14:paraId="2CC1A181" w14:textId="77777777" w:rsidTr="00DE0D80">
        <w:trPr>
          <w:trHeight w:val="1237"/>
        </w:trPr>
        <w:tc>
          <w:tcPr>
            <w:tcW w:w="3628" w:type="dxa"/>
            <w:vAlign w:val="center"/>
          </w:tcPr>
          <w:p w14:paraId="6C3C08B4" w14:textId="4C6EB8E7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5: Victim’s Rights</w:t>
            </w:r>
          </w:p>
        </w:tc>
        <w:tc>
          <w:tcPr>
            <w:tcW w:w="3629" w:type="dxa"/>
            <w:vAlign w:val="center"/>
          </w:tcPr>
          <w:p w14:paraId="5626D7A0" w14:textId="24D88242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13</w:t>
            </w:r>
          </w:p>
        </w:tc>
        <w:tc>
          <w:tcPr>
            <w:tcW w:w="3629" w:type="dxa"/>
            <w:vAlign w:val="center"/>
          </w:tcPr>
          <w:p w14:paraId="2B2B073E" w14:textId="72734A18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11A</w:t>
            </w:r>
            <w:r w:rsidR="00591043">
              <w:rPr>
                <w:rFonts w:ascii="Century Gothic" w:hAnsi="Century Gothic"/>
                <w:sz w:val="24"/>
                <w:szCs w:val="24"/>
              </w:rPr>
              <w:t xml:space="preserve"> – B </w:t>
            </w:r>
          </w:p>
        </w:tc>
      </w:tr>
      <w:tr w:rsidR="00FA1E60" w14:paraId="23699C77" w14:textId="77777777" w:rsidTr="00DE0D80">
        <w:trPr>
          <w:trHeight w:val="1237"/>
        </w:trPr>
        <w:tc>
          <w:tcPr>
            <w:tcW w:w="3628" w:type="dxa"/>
            <w:vAlign w:val="center"/>
          </w:tcPr>
          <w:p w14:paraId="1FE74170" w14:textId="2E0B96FF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6: Domestic &amp; Family Violence</w:t>
            </w:r>
          </w:p>
        </w:tc>
        <w:tc>
          <w:tcPr>
            <w:tcW w:w="3629" w:type="dxa"/>
            <w:vAlign w:val="center"/>
          </w:tcPr>
          <w:p w14:paraId="05C62049" w14:textId="7816DEFB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14</w:t>
            </w:r>
          </w:p>
        </w:tc>
        <w:tc>
          <w:tcPr>
            <w:tcW w:w="3629" w:type="dxa"/>
            <w:vAlign w:val="center"/>
          </w:tcPr>
          <w:p w14:paraId="1CD145A5" w14:textId="4668348D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11A</w:t>
            </w:r>
            <w:r w:rsidR="0059104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C125F">
              <w:rPr>
                <w:rFonts w:ascii="Century Gothic" w:hAnsi="Century Gothic"/>
                <w:sz w:val="24"/>
                <w:szCs w:val="24"/>
              </w:rPr>
              <w:t xml:space="preserve">– B </w:t>
            </w:r>
          </w:p>
        </w:tc>
      </w:tr>
      <w:tr w:rsidR="00FA1E60" w14:paraId="3BA86F59" w14:textId="77777777" w:rsidTr="00DE0D80">
        <w:trPr>
          <w:trHeight w:val="1237"/>
        </w:trPr>
        <w:tc>
          <w:tcPr>
            <w:tcW w:w="3628" w:type="dxa"/>
            <w:vAlign w:val="center"/>
          </w:tcPr>
          <w:p w14:paraId="6822EC05" w14:textId="53AB92E8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7: Policing History &amp; Structure</w:t>
            </w:r>
          </w:p>
        </w:tc>
        <w:tc>
          <w:tcPr>
            <w:tcW w:w="3629" w:type="dxa"/>
            <w:vAlign w:val="center"/>
          </w:tcPr>
          <w:p w14:paraId="1EC55F8C" w14:textId="4D7AE22E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15</w:t>
            </w:r>
          </w:p>
        </w:tc>
        <w:tc>
          <w:tcPr>
            <w:tcW w:w="3629" w:type="dxa"/>
            <w:vAlign w:val="center"/>
          </w:tcPr>
          <w:p w14:paraId="14EF4EA3" w14:textId="21933989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6A, 8</w:t>
            </w:r>
            <w:r w:rsidR="00CC125F">
              <w:rPr>
                <w:rFonts w:ascii="Century Gothic" w:hAnsi="Century Gothic"/>
                <w:sz w:val="24"/>
                <w:szCs w:val="24"/>
              </w:rPr>
              <w:t xml:space="preserve">A – B </w:t>
            </w:r>
          </w:p>
        </w:tc>
      </w:tr>
      <w:tr w:rsidR="00FA1E60" w14:paraId="1F28C05B" w14:textId="77777777" w:rsidTr="00DE0D80">
        <w:trPr>
          <w:trHeight w:val="1237"/>
        </w:trPr>
        <w:tc>
          <w:tcPr>
            <w:tcW w:w="3628" w:type="dxa"/>
            <w:vAlign w:val="center"/>
          </w:tcPr>
          <w:p w14:paraId="59ABFA0A" w14:textId="2E170E10" w:rsidR="00FA1E60" w:rsidRDefault="00CB461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&amp; Finals</w:t>
            </w:r>
            <w:r w:rsidR="00103963">
              <w:rPr>
                <w:rFonts w:ascii="Century Gothic" w:hAnsi="Century Gothic"/>
                <w:sz w:val="24"/>
                <w:szCs w:val="24"/>
              </w:rPr>
              <w:t xml:space="preserve"> (Unit 1 – 7)</w:t>
            </w:r>
          </w:p>
        </w:tc>
        <w:tc>
          <w:tcPr>
            <w:tcW w:w="3629" w:type="dxa"/>
            <w:vAlign w:val="center"/>
          </w:tcPr>
          <w:p w14:paraId="35A4361D" w14:textId="529FD89C" w:rsidR="00FA1E60" w:rsidRDefault="00CB4610" w:rsidP="00CB46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16</w:t>
            </w:r>
            <w:r w:rsidR="00CC125F">
              <w:rPr>
                <w:rFonts w:ascii="Century Gothic" w:hAnsi="Century Gothic"/>
                <w:sz w:val="24"/>
                <w:szCs w:val="24"/>
              </w:rPr>
              <w:t xml:space="preserve"> – 17 </w:t>
            </w:r>
          </w:p>
        </w:tc>
        <w:tc>
          <w:tcPr>
            <w:tcW w:w="3629" w:type="dxa"/>
            <w:vAlign w:val="center"/>
          </w:tcPr>
          <w:p w14:paraId="77BCC043" w14:textId="22F3FEA4" w:rsidR="00FA1E60" w:rsidRDefault="00FA1E60" w:rsidP="00CB46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C824F50" w14:textId="4B9F88E3" w:rsidR="0081731A" w:rsidRDefault="0081731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5"/>
        <w:tblW w:w="11058" w:type="dxa"/>
        <w:tblLook w:val="04A0" w:firstRow="1" w:lastRow="0" w:firstColumn="1" w:lastColumn="0" w:noHBand="0" w:noVBand="1"/>
      </w:tblPr>
      <w:tblGrid>
        <w:gridCol w:w="3681"/>
        <w:gridCol w:w="3682"/>
        <w:gridCol w:w="3695"/>
      </w:tblGrid>
      <w:tr w:rsidR="00ED526F" w14:paraId="24E8A83B" w14:textId="77777777" w:rsidTr="00ED526F">
        <w:trPr>
          <w:trHeight w:val="676"/>
        </w:trPr>
        <w:tc>
          <w:tcPr>
            <w:tcW w:w="11058" w:type="dxa"/>
            <w:gridSpan w:val="3"/>
            <w:shd w:val="clear" w:color="auto" w:fill="000000" w:themeFill="text1"/>
            <w:vAlign w:val="center"/>
          </w:tcPr>
          <w:p w14:paraId="34CD049C" w14:textId="77777777" w:rsidR="00ED526F" w:rsidRPr="00D825D0" w:rsidRDefault="00ED526F" w:rsidP="00ED526F">
            <w:pPr>
              <w:jc w:val="center"/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</w:pPr>
            <w:r w:rsidRPr="00D825D0"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  <w:lastRenderedPageBreak/>
              <w:t>Law Enforcement I</w:t>
            </w:r>
          </w:p>
          <w:p w14:paraId="3836AF1C" w14:textId="77777777" w:rsidR="00ED526F" w:rsidRDefault="00ED526F" w:rsidP="00ED52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5D0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- Topics covered -</w:t>
            </w:r>
          </w:p>
        </w:tc>
      </w:tr>
      <w:tr w:rsidR="00ED526F" w14:paraId="3BF07DC8" w14:textId="77777777" w:rsidTr="00ED526F">
        <w:trPr>
          <w:trHeight w:val="701"/>
        </w:trPr>
        <w:tc>
          <w:tcPr>
            <w:tcW w:w="11058" w:type="dxa"/>
            <w:gridSpan w:val="3"/>
            <w:vAlign w:val="center"/>
          </w:tcPr>
          <w:p w14:paraId="0C8A97DC" w14:textId="77777777" w:rsidR="00ED526F" w:rsidRPr="00103963" w:rsidRDefault="00ED526F" w:rsidP="00ED52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746E">
              <w:rPr>
                <w:rFonts w:ascii="Century Gothic" w:hAnsi="Century Gothic"/>
                <w:b/>
                <w:bCs/>
                <w:sz w:val="24"/>
                <w:szCs w:val="24"/>
              </w:rPr>
              <w:t>Semester 2</w:t>
            </w:r>
            <w:r w:rsidRPr="00103963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Pr="0038746E">
              <w:rPr>
                <w:rFonts w:ascii="Century Gothic" w:hAnsi="Century Gothic"/>
                <w:i/>
                <w:iCs/>
                <w:sz w:val="24"/>
                <w:szCs w:val="24"/>
              </w:rPr>
              <w:t>Grading period 3 (January 0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Pr="0038746E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– March 0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7</w:t>
            </w:r>
            <w:r w:rsidRPr="0038746E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ED526F" w14:paraId="6B445289" w14:textId="77777777" w:rsidTr="00ED526F">
        <w:trPr>
          <w:trHeight w:val="303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1416379A" w14:textId="77777777" w:rsidR="00ED526F" w:rsidRPr="0038746E" w:rsidRDefault="00ED526F" w:rsidP="00ED526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8746E">
              <w:rPr>
                <w:rFonts w:ascii="Century Gothic" w:hAnsi="Century Gothic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335FCF89" w14:textId="77777777" w:rsidR="00ED526F" w:rsidRPr="0038746E" w:rsidRDefault="00ED526F" w:rsidP="00ED526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8746E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695" w:type="dxa"/>
            <w:shd w:val="clear" w:color="auto" w:fill="BFBFBF" w:themeFill="background1" w:themeFillShade="BF"/>
            <w:vAlign w:val="center"/>
          </w:tcPr>
          <w:p w14:paraId="7DA98445" w14:textId="77777777" w:rsidR="00ED526F" w:rsidRPr="0038746E" w:rsidRDefault="00ED526F" w:rsidP="00ED526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8746E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ED526F" w14:paraId="21B689B7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371F3B32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8: Policing Issues, Challenges and Use of Force</w:t>
            </w:r>
          </w:p>
        </w:tc>
        <w:tc>
          <w:tcPr>
            <w:tcW w:w="3682" w:type="dxa"/>
            <w:vAlign w:val="center"/>
          </w:tcPr>
          <w:p w14:paraId="442EB685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18 – 19 </w:t>
            </w:r>
          </w:p>
        </w:tc>
        <w:tc>
          <w:tcPr>
            <w:tcW w:w="3695" w:type="dxa"/>
            <w:vAlign w:val="center"/>
          </w:tcPr>
          <w:p w14:paraId="4F1CDF7C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2A – F, 5A – E, 13A – B </w:t>
            </w:r>
          </w:p>
        </w:tc>
      </w:tr>
      <w:tr w:rsidR="00ED526F" w14:paraId="3FC8053C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72CDFA02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9: Crime Scene Evidence &amp; Investigation</w:t>
            </w:r>
          </w:p>
        </w:tc>
        <w:tc>
          <w:tcPr>
            <w:tcW w:w="3682" w:type="dxa"/>
            <w:vAlign w:val="center"/>
          </w:tcPr>
          <w:p w14:paraId="62FD1855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20 – 21 </w:t>
            </w:r>
          </w:p>
        </w:tc>
        <w:tc>
          <w:tcPr>
            <w:tcW w:w="3695" w:type="dxa"/>
            <w:vAlign w:val="center"/>
          </w:tcPr>
          <w:p w14:paraId="229B6D97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4A – D, 16A – B </w:t>
            </w:r>
          </w:p>
        </w:tc>
      </w:tr>
      <w:tr w:rsidR="00ED526F" w14:paraId="3296A2CE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777D9E4B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10: Criminal Law &amp; Defenses</w:t>
            </w:r>
          </w:p>
        </w:tc>
        <w:tc>
          <w:tcPr>
            <w:tcW w:w="3682" w:type="dxa"/>
            <w:vAlign w:val="center"/>
          </w:tcPr>
          <w:p w14:paraId="292E98BC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22 – 23 </w:t>
            </w:r>
          </w:p>
        </w:tc>
        <w:tc>
          <w:tcPr>
            <w:tcW w:w="3695" w:type="dxa"/>
            <w:vAlign w:val="center"/>
          </w:tcPr>
          <w:p w14:paraId="7BA636F1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6B – E, 8A – D </w:t>
            </w:r>
          </w:p>
        </w:tc>
      </w:tr>
      <w:tr w:rsidR="00ED526F" w14:paraId="6AEEB8CB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57F07800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11: Drugs &amp; Impaired Driving </w:t>
            </w:r>
          </w:p>
        </w:tc>
        <w:tc>
          <w:tcPr>
            <w:tcW w:w="3682" w:type="dxa"/>
            <w:vAlign w:val="center"/>
          </w:tcPr>
          <w:p w14:paraId="3F38768F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24 – 26 </w:t>
            </w:r>
          </w:p>
        </w:tc>
        <w:tc>
          <w:tcPr>
            <w:tcW w:w="3695" w:type="dxa"/>
            <w:vAlign w:val="center"/>
          </w:tcPr>
          <w:p w14:paraId="74292EA0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12A – C, 17A – B</w:t>
            </w:r>
          </w:p>
        </w:tc>
      </w:tr>
      <w:tr w:rsidR="00ED526F" w14:paraId="632BC08C" w14:textId="77777777" w:rsidTr="00ED526F">
        <w:trPr>
          <w:trHeight w:val="764"/>
        </w:trPr>
        <w:tc>
          <w:tcPr>
            <w:tcW w:w="11058" w:type="dxa"/>
            <w:gridSpan w:val="3"/>
            <w:vAlign w:val="center"/>
          </w:tcPr>
          <w:p w14:paraId="63342992" w14:textId="77777777" w:rsidR="00ED526F" w:rsidRPr="0006182D" w:rsidRDefault="00ED526F" w:rsidP="00ED526F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06182D">
              <w:rPr>
                <w:rFonts w:ascii="Century Gothic" w:hAnsi="Century Gothic"/>
                <w:i/>
                <w:iCs/>
                <w:sz w:val="24"/>
                <w:szCs w:val="24"/>
              </w:rPr>
              <w:t>Grading period 4 (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March 17 – May 29</w:t>
            </w:r>
            <w:r w:rsidRPr="0006182D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ED526F" w14:paraId="72D42945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20869407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12: Legal Aspects of Policing</w:t>
            </w:r>
          </w:p>
        </w:tc>
        <w:tc>
          <w:tcPr>
            <w:tcW w:w="3682" w:type="dxa"/>
            <w:vAlign w:val="center"/>
          </w:tcPr>
          <w:p w14:paraId="65E989DC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27 – 28 </w:t>
            </w:r>
          </w:p>
        </w:tc>
        <w:tc>
          <w:tcPr>
            <w:tcW w:w="3695" w:type="dxa"/>
            <w:vAlign w:val="center"/>
          </w:tcPr>
          <w:p w14:paraId="4B5ABB67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5A – E, 6A – E, 7A – C, 13A – B </w:t>
            </w:r>
          </w:p>
        </w:tc>
      </w:tr>
      <w:tr w:rsidR="00ED526F" w14:paraId="4A5D5C90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50402783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13: Arrests &amp; Traffic Stops</w:t>
            </w:r>
          </w:p>
        </w:tc>
        <w:tc>
          <w:tcPr>
            <w:tcW w:w="3682" w:type="dxa"/>
            <w:vAlign w:val="center"/>
          </w:tcPr>
          <w:p w14:paraId="4838B8B6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29 – 30</w:t>
            </w:r>
          </w:p>
        </w:tc>
        <w:tc>
          <w:tcPr>
            <w:tcW w:w="3695" w:type="dxa"/>
            <w:vAlign w:val="center"/>
          </w:tcPr>
          <w:p w14:paraId="4312FC14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2A – F, 5A – E, 7A – C, 14A – D, 15A – F, 17A – B  </w:t>
            </w:r>
          </w:p>
        </w:tc>
      </w:tr>
      <w:tr w:rsidR="00ED526F" w14:paraId="2F84AE8C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7AB4DD38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14: Communication, Interview &amp; Interrogation </w:t>
            </w:r>
          </w:p>
        </w:tc>
        <w:tc>
          <w:tcPr>
            <w:tcW w:w="3682" w:type="dxa"/>
            <w:vAlign w:val="center"/>
          </w:tcPr>
          <w:p w14:paraId="0797B68B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31 – 32 </w:t>
            </w:r>
          </w:p>
        </w:tc>
        <w:tc>
          <w:tcPr>
            <w:tcW w:w="3695" w:type="dxa"/>
            <w:vAlign w:val="center"/>
          </w:tcPr>
          <w:p w14:paraId="62429616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3A – F, 7A – C </w:t>
            </w:r>
          </w:p>
        </w:tc>
      </w:tr>
      <w:tr w:rsidR="00ED526F" w14:paraId="5A81105C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1029018F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15: Tactical Entry</w:t>
            </w:r>
          </w:p>
        </w:tc>
        <w:tc>
          <w:tcPr>
            <w:tcW w:w="3682" w:type="dxa"/>
            <w:vAlign w:val="center"/>
          </w:tcPr>
          <w:p w14:paraId="102D967B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33 </w:t>
            </w:r>
          </w:p>
        </w:tc>
        <w:tc>
          <w:tcPr>
            <w:tcW w:w="3695" w:type="dxa"/>
            <w:vAlign w:val="center"/>
          </w:tcPr>
          <w:p w14:paraId="3FF2A3C2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18A – D</w:t>
            </w:r>
          </w:p>
        </w:tc>
      </w:tr>
      <w:tr w:rsidR="00ED526F" w14:paraId="16A2E279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245D6CD2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16: Employability Skills</w:t>
            </w:r>
          </w:p>
        </w:tc>
        <w:tc>
          <w:tcPr>
            <w:tcW w:w="3682" w:type="dxa"/>
            <w:vAlign w:val="center"/>
          </w:tcPr>
          <w:p w14:paraId="2F246E23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34</w:t>
            </w:r>
          </w:p>
        </w:tc>
        <w:tc>
          <w:tcPr>
            <w:tcW w:w="3695" w:type="dxa"/>
            <w:vAlign w:val="center"/>
          </w:tcPr>
          <w:p w14:paraId="23A1F0E2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D526F" w14:paraId="51684E84" w14:textId="77777777" w:rsidTr="00ED526F">
        <w:trPr>
          <w:trHeight w:val="1049"/>
        </w:trPr>
        <w:tc>
          <w:tcPr>
            <w:tcW w:w="3681" w:type="dxa"/>
            <w:vAlign w:val="center"/>
          </w:tcPr>
          <w:p w14:paraId="01D703AB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&amp; Finals (Unit 8 – 16) </w:t>
            </w:r>
          </w:p>
        </w:tc>
        <w:tc>
          <w:tcPr>
            <w:tcW w:w="3682" w:type="dxa"/>
            <w:vAlign w:val="center"/>
          </w:tcPr>
          <w:p w14:paraId="30B46414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35 – 36  </w:t>
            </w:r>
          </w:p>
        </w:tc>
        <w:tc>
          <w:tcPr>
            <w:tcW w:w="3695" w:type="dxa"/>
            <w:vAlign w:val="center"/>
          </w:tcPr>
          <w:p w14:paraId="13702C83" w14:textId="77777777" w:rsidR="00ED526F" w:rsidRDefault="00ED526F" w:rsidP="00ED52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25343AE" w14:textId="77777777" w:rsidR="00CB4610" w:rsidRPr="00FA1E60" w:rsidRDefault="00CB4610">
      <w:pPr>
        <w:rPr>
          <w:rFonts w:ascii="Century Gothic" w:hAnsi="Century Gothic"/>
          <w:sz w:val="24"/>
          <w:szCs w:val="24"/>
        </w:rPr>
      </w:pPr>
    </w:p>
    <w:sectPr w:rsidR="00CB4610" w:rsidRPr="00FA1E60" w:rsidSect="00FA1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gar &amp; Spice">
    <w:panose1 w:val="00000000000000000000"/>
    <w:charset w:val="EE"/>
    <w:family w:val="auto"/>
    <w:pitch w:val="variable"/>
    <w:sig w:usb0="A00000AF" w:usb1="0000004A" w:usb2="00000000" w:usb3="00000000" w:csb0="00000002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0"/>
    <w:rsid w:val="000151CC"/>
    <w:rsid w:val="000453AE"/>
    <w:rsid w:val="0006182D"/>
    <w:rsid w:val="00103963"/>
    <w:rsid w:val="00225B76"/>
    <w:rsid w:val="00312FED"/>
    <w:rsid w:val="003272DB"/>
    <w:rsid w:val="003803C6"/>
    <w:rsid w:val="0038746E"/>
    <w:rsid w:val="004154D4"/>
    <w:rsid w:val="00467766"/>
    <w:rsid w:val="00471F0F"/>
    <w:rsid w:val="00540021"/>
    <w:rsid w:val="00591043"/>
    <w:rsid w:val="005D0230"/>
    <w:rsid w:val="00613032"/>
    <w:rsid w:val="006375F7"/>
    <w:rsid w:val="00650F99"/>
    <w:rsid w:val="00663E4B"/>
    <w:rsid w:val="006E432F"/>
    <w:rsid w:val="007D3EC1"/>
    <w:rsid w:val="00804B6F"/>
    <w:rsid w:val="00816802"/>
    <w:rsid w:val="0081731A"/>
    <w:rsid w:val="00844E50"/>
    <w:rsid w:val="008C6107"/>
    <w:rsid w:val="008F26FF"/>
    <w:rsid w:val="00997E6B"/>
    <w:rsid w:val="009E62B3"/>
    <w:rsid w:val="00BB39DB"/>
    <w:rsid w:val="00BD65A7"/>
    <w:rsid w:val="00BF2CCD"/>
    <w:rsid w:val="00CB4610"/>
    <w:rsid w:val="00CC125F"/>
    <w:rsid w:val="00CF7233"/>
    <w:rsid w:val="00D825D0"/>
    <w:rsid w:val="00D95BCB"/>
    <w:rsid w:val="00D975C3"/>
    <w:rsid w:val="00DD7C17"/>
    <w:rsid w:val="00DE0D80"/>
    <w:rsid w:val="00EC0A3F"/>
    <w:rsid w:val="00EC51A8"/>
    <w:rsid w:val="00ED0042"/>
    <w:rsid w:val="00ED526F"/>
    <w:rsid w:val="00EF66D1"/>
    <w:rsid w:val="00F3467C"/>
    <w:rsid w:val="00FA1E60"/>
    <w:rsid w:val="00FB1CA5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AAC3"/>
  <w15:chartTrackingRefBased/>
  <w15:docId w15:val="{57975008-6BE1-4B69-B0BF-C30D519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Angela</dc:creator>
  <cp:keywords/>
  <dc:description/>
  <cp:lastModifiedBy>Kenney, Angela</cp:lastModifiedBy>
  <cp:revision>44</cp:revision>
  <cp:lastPrinted>2023-05-17T13:42:00Z</cp:lastPrinted>
  <dcterms:created xsi:type="dcterms:W3CDTF">2023-04-26T12:16:00Z</dcterms:created>
  <dcterms:modified xsi:type="dcterms:W3CDTF">2024-08-06T15:26:00Z</dcterms:modified>
</cp:coreProperties>
</file>