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412F" w14:textId="77777777" w:rsidR="001804B4" w:rsidRDefault="00073691" w:rsidP="00073691">
      <w:pPr>
        <w:ind w:left="2160"/>
        <w:rPr>
          <w:sz w:val="26"/>
          <w:szCs w:val="26"/>
        </w:rPr>
      </w:pPr>
      <w:r w:rsidRPr="0007369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3A75D7" wp14:editId="11C7890F">
                <wp:simplePos x="0" y="0"/>
                <wp:positionH relativeFrom="margin">
                  <wp:posOffset>1097280</wp:posOffset>
                </wp:positionH>
                <wp:positionV relativeFrom="paragraph">
                  <wp:posOffset>0</wp:posOffset>
                </wp:positionV>
                <wp:extent cx="706755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8763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615629" w14:textId="77777777" w:rsidR="00E65D54" w:rsidRPr="00073691" w:rsidRDefault="00E65D54" w:rsidP="00E65D54">
                            <w:pPr>
                              <w:spacing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3691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MISSOURI CITY MIDDLE SCHOOL</w:t>
                            </w:r>
                          </w:p>
                          <w:p w14:paraId="1F334128" w14:textId="35C582CB" w:rsidR="00E65D54" w:rsidRPr="00073691" w:rsidRDefault="00073691" w:rsidP="00E65D54">
                            <w:pPr>
                              <w:spacing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3691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2018-2019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2FBC" w:rsidRPr="00422FBC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POLÍTICA DE PARTICIPACIÓN FAMILIAR</w:t>
                            </w:r>
                          </w:p>
                          <w:p w14:paraId="0C576258" w14:textId="77777777" w:rsidR="00E65D54" w:rsidRDefault="00E65D54" w:rsidP="00E65D54">
                            <w:pPr>
                              <w:spacing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647009" w14:textId="77777777" w:rsidR="00E65D54" w:rsidRDefault="00E65D54" w:rsidP="00E65D54">
                            <w:pPr>
                              <w:spacing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2AC73D" w14:textId="77777777" w:rsidR="00E65D54" w:rsidRDefault="00E65D54" w:rsidP="00E65D54">
                            <w:pPr>
                              <w:spacing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2A2AF4" w14:textId="77777777" w:rsidR="00E65D54" w:rsidRPr="00BC6D30" w:rsidRDefault="00E65D54" w:rsidP="00E65D54">
                            <w:pPr>
                              <w:spacing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43A75D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4pt;margin-top:0;width:556.5pt;height:6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" fillcolor="#afabab" strokecolor="windowText" strokeweight="1pt">
                <v:textbox>
                  <w:txbxContent>
                    <w:p w14:paraId="46615629" w14:textId="77777777" w:rsidR="00E65D54" w:rsidRPr="00073691" w:rsidRDefault="00E65D54" w:rsidP="00E65D54">
                      <w:pPr>
                        <w:spacing w:after="0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3691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MISSOURI CITY MIDDLE SCHOOL</w:t>
                      </w:r>
                    </w:p>
                    <w:p w14:paraId="1F334128" w14:textId="35C582CB" w:rsidR="00E65D54" w:rsidRPr="00073691" w:rsidRDefault="00073691" w:rsidP="00E65D54">
                      <w:pPr>
                        <w:spacing w:after="0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3691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2018-2019</w:t>
                      </w: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2FBC" w:rsidRPr="00422FBC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POLÍTICA DE PARTICIPACIÓN FAMILIAR</w:t>
                      </w:r>
                    </w:p>
                    <w:p w14:paraId="0C576258" w14:textId="77777777" w:rsidR="00E65D54" w:rsidRDefault="00E65D54" w:rsidP="00E65D54">
                      <w:pPr>
                        <w:spacing w:after="0"/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F647009" w14:textId="77777777" w:rsidR="00E65D54" w:rsidRDefault="00E65D54" w:rsidP="00E65D54">
                      <w:pPr>
                        <w:spacing w:after="0"/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B2AC73D" w14:textId="77777777" w:rsidR="00E65D54" w:rsidRDefault="00E65D54" w:rsidP="00E65D54">
                      <w:pPr>
                        <w:spacing w:after="0"/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32A2AF4" w14:textId="77777777" w:rsidR="00E65D54" w:rsidRPr="00BC6D30" w:rsidRDefault="00E65D54" w:rsidP="00E65D54">
                      <w:pPr>
                        <w:spacing w:after="0"/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369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E1B0A9" wp14:editId="2342FD51">
                <wp:simplePos x="0" y="0"/>
                <wp:positionH relativeFrom="column">
                  <wp:posOffset>-521970</wp:posOffset>
                </wp:positionH>
                <wp:positionV relativeFrom="paragraph">
                  <wp:posOffset>0</wp:posOffset>
                </wp:positionV>
                <wp:extent cx="1571625" cy="13239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FB9" w14:textId="77777777" w:rsidR="00E65D54" w:rsidRDefault="00E65D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87C583" wp14:editId="28B11113">
                                  <wp:extent cx="1628775" cy="1009650"/>
                                  <wp:effectExtent l="0" t="0" r="0" b="0"/>
                                  <wp:docPr id="1" name="Picture 1" descr="Missouri City Middle School header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issouri City Middle School header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0124" cy="1022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EE1B0A9" id="_x0000_s1027" type="#_x0000_t202" style="position:absolute;left:0;text-align:left;margin-left:-41.1pt;margin-top:0;width:123.75pt;height:10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" stroked="f">
                <v:textbox>
                  <w:txbxContent>
                    <w:p w14:paraId="14A0FFB9" w14:textId="77777777" w:rsidR="00E65D54" w:rsidRDefault="00E65D54">
                      <w:r>
                        <w:rPr>
                          <w:noProof/>
                        </w:rPr>
                        <w:drawing>
                          <wp:inline distT="0" distB="0" distL="0" distR="0" wp14:anchorId="3987C583" wp14:editId="28B11113">
                            <wp:extent cx="1628775" cy="1009650"/>
                            <wp:effectExtent l="0" t="0" r="0" b="0"/>
                            <wp:docPr id="1" name="Picture 1" descr="Missouri City Middle School header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issouri City Middle School header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0124" cy="1022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7B204" w14:textId="77777777" w:rsidR="001804B4" w:rsidRDefault="001804B4" w:rsidP="00073691">
      <w:pPr>
        <w:ind w:left="2160"/>
        <w:rPr>
          <w:sz w:val="26"/>
          <w:szCs w:val="26"/>
        </w:rPr>
      </w:pPr>
    </w:p>
    <w:p w14:paraId="7C152CB9" w14:textId="7EC71DA3" w:rsidR="001804B4" w:rsidRDefault="001804B4" w:rsidP="00073691">
      <w:pPr>
        <w:ind w:left="2160"/>
        <w:rPr>
          <w:sz w:val="26"/>
          <w:szCs w:val="26"/>
        </w:rPr>
      </w:pPr>
    </w:p>
    <w:p w14:paraId="5361BD47" w14:textId="37C90135" w:rsidR="001804B4" w:rsidRPr="001804B4" w:rsidRDefault="00D56074" w:rsidP="00073691">
      <w:pPr>
        <w:ind w:left="216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CA3764" wp14:editId="6363D750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8829675" cy="11715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9675" cy="1171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2BF68" w14:textId="3498FC05" w:rsidR="001804B4" w:rsidRPr="001804B4" w:rsidRDefault="0001742E" w:rsidP="00915222">
                            <w:pPr>
                              <w:jc w:val="both"/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</w:pPr>
                            <w:proofErr w:type="spellStart"/>
                            <w:r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Satisfacer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las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necesidades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de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participación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familiar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es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un </w:t>
                            </w:r>
                            <w:proofErr w:type="spellStart"/>
                            <w:r w:rsidR="004D39A6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elemento</w:t>
                            </w:r>
                            <w:proofErr w:type="spellEnd"/>
                            <w:r w:rsidR="004D39A6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fundamental</w:t>
                            </w:r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para el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éxito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académico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de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nuestros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estudiantes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en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Missouri City Middle School.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Nuestro</w:t>
                            </w:r>
                            <w:proofErr w:type="spellEnd"/>
                            <w:r w:rsidR="0019491C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campus </w:t>
                            </w:r>
                            <w:proofErr w:type="spellStart"/>
                            <w:r w:rsidR="0019491C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ofrecerá</w:t>
                            </w:r>
                            <w:proofErr w:type="spellEnd"/>
                            <w:r w:rsidR="0019491C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19491C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oportunidades</w:t>
                            </w:r>
                            <w:proofErr w:type="spellEnd"/>
                            <w:r w:rsidR="0019491C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19491C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permanentes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de </w:t>
                            </w:r>
                            <w:proofErr w:type="spellStart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participación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familiar y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comun</w:t>
                            </w:r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itaria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así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como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también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establecerá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expectativas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académicas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positivas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para </w:t>
                            </w:r>
                            <w:proofErr w:type="spellStart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los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estudiantes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dentro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de un </w:t>
                            </w:r>
                            <w:proofErr w:type="spellStart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ambiente</w:t>
                            </w:r>
                            <w:proofErr w:type="spellEnd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de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apoyo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escolar y familiar </w:t>
                            </w:r>
                            <w:proofErr w:type="spellStart"/>
                            <w:r w:rsidR="00186BAD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íntegro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spellStart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Nuestra</w:t>
                            </w:r>
                            <w:proofErr w:type="spellEnd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política</w:t>
                            </w:r>
                            <w:proofErr w:type="spellEnd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ha </w:t>
                            </w:r>
                            <w:proofErr w:type="spellStart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sido</w:t>
                            </w:r>
                            <w:proofErr w:type="spellEnd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creada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para </w:t>
                            </w:r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que</w:t>
                            </w:r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A3527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las </w:t>
                            </w:r>
                            <w:proofErr w:type="spellStart"/>
                            <w:r w:rsidR="00A3527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familias</w:t>
                            </w:r>
                            <w:proofErr w:type="spellEnd"/>
                            <w:r w:rsidR="00A3527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de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nuestra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comunidad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comprenda</w:t>
                            </w:r>
                            <w:r w:rsidR="00A3527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n</w:t>
                            </w:r>
                            <w:proofErr w:type="spellEnd"/>
                            <w:proofErr w:type="gram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que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somos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responsables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de </w:t>
                            </w:r>
                            <w:proofErr w:type="spellStart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facilitar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a</w:t>
                            </w:r>
                            <w:r w:rsidR="00171C3B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l</w:t>
                            </w:r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estudiante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el </w:t>
                            </w:r>
                            <w:proofErr w:type="spellStart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logro</w:t>
                            </w:r>
                            <w:proofErr w:type="spellEnd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del </w:t>
                            </w:r>
                            <w:proofErr w:type="spellStart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objetivo</w:t>
                            </w:r>
                            <w:proofErr w:type="spellEnd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final de FBISD, </w:t>
                            </w:r>
                            <w:proofErr w:type="spellStart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esto</w:t>
                            </w:r>
                            <w:proofErr w:type="spellEnd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es</w:t>
                            </w:r>
                            <w:proofErr w:type="spellEnd"/>
                            <w:r w:rsidR="001F75C9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,</w:t>
                            </w:r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los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atributos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de</w:t>
                            </w:r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l</w:t>
                            </w:r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"</w:t>
                            </w:r>
                            <w:proofErr w:type="spellStart"/>
                            <w:r w:rsidR="00033B61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P</w:t>
                            </w:r>
                            <w:r w:rsidR="00A3527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erfil</w:t>
                            </w:r>
                            <w:proofErr w:type="spellEnd"/>
                            <w:r w:rsidR="00A3527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 xml:space="preserve"> de un </w:t>
                            </w:r>
                            <w:proofErr w:type="spellStart"/>
                            <w:r w:rsidR="00A35274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G</w:t>
                            </w:r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raduado</w:t>
                            </w:r>
                            <w:proofErr w:type="spellEnd"/>
                            <w:r w:rsidR="00915222" w:rsidRPr="00915222">
                              <w:rPr>
                                <w:rFonts w:ascii="GoudyOlSt BT" w:hAnsi="GoudyOlSt BT"/>
                                <w:sz w:val="25"/>
                                <w:szCs w:val="25"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A376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2.8pt;width:695.25pt;height:92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" fillcolor="#4472c4 [3208]" strokecolor="#1f3763 [1608]" strokeweight="1pt">
                <v:textbox>
                  <w:txbxContent>
                    <w:p w14:paraId="6C92BF68" w14:textId="3498FC05" w:rsidR="001804B4" w:rsidRPr="001804B4" w:rsidRDefault="0001742E" w:rsidP="00915222">
                      <w:pPr>
                        <w:jc w:val="both"/>
                        <w:rPr>
                          <w:rFonts w:ascii="GoudyOlSt BT" w:hAnsi="GoudyOlSt BT"/>
                          <w:sz w:val="25"/>
                          <w:szCs w:val="25"/>
                        </w:rPr>
                      </w:pPr>
                      <w:proofErr w:type="spellStart"/>
                      <w:r>
                        <w:rPr>
                          <w:rFonts w:ascii="GoudyOlSt BT" w:hAnsi="GoudyOlSt BT"/>
                          <w:sz w:val="25"/>
                          <w:szCs w:val="25"/>
                        </w:rPr>
                        <w:t>Satisfacer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las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necesidades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de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participación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familiar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es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un </w:t>
                      </w:r>
                      <w:proofErr w:type="spellStart"/>
                      <w:r w:rsidR="004D39A6">
                        <w:rPr>
                          <w:rFonts w:ascii="GoudyOlSt BT" w:hAnsi="GoudyOlSt BT"/>
                          <w:sz w:val="25"/>
                          <w:szCs w:val="25"/>
                        </w:rPr>
                        <w:t>elemento</w:t>
                      </w:r>
                      <w:proofErr w:type="spellEnd"/>
                      <w:r w:rsidR="004D39A6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fundamental</w:t>
                      </w:r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para el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éxito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académico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de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nuestros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estudiantes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en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Missouri City Middle School.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Nuestro</w:t>
                      </w:r>
                      <w:proofErr w:type="spellEnd"/>
                      <w:r w:rsidR="0019491C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campus </w:t>
                      </w:r>
                      <w:proofErr w:type="spellStart"/>
                      <w:r w:rsidR="0019491C">
                        <w:rPr>
                          <w:rFonts w:ascii="GoudyOlSt BT" w:hAnsi="GoudyOlSt BT"/>
                          <w:sz w:val="25"/>
                          <w:szCs w:val="25"/>
                        </w:rPr>
                        <w:t>ofrecerá</w:t>
                      </w:r>
                      <w:proofErr w:type="spellEnd"/>
                      <w:r w:rsidR="0019491C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19491C">
                        <w:rPr>
                          <w:rFonts w:ascii="GoudyOlSt BT" w:hAnsi="GoudyOlSt BT"/>
                          <w:sz w:val="25"/>
                          <w:szCs w:val="25"/>
                        </w:rPr>
                        <w:t>oportunidades</w:t>
                      </w:r>
                      <w:proofErr w:type="spellEnd"/>
                      <w:r w:rsidR="0019491C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19491C">
                        <w:rPr>
                          <w:rFonts w:ascii="GoudyOlSt BT" w:hAnsi="GoudyOlSt BT"/>
                          <w:sz w:val="25"/>
                          <w:szCs w:val="25"/>
                        </w:rPr>
                        <w:t>permanentes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de </w:t>
                      </w:r>
                      <w:proofErr w:type="spellStart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>participación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familiar y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comun</w:t>
                      </w:r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>itaria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>así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>como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>también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establecerá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expectativas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académicas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>positivas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para </w:t>
                      </w:r>
                      <w:proofErr w:type="spellStart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>los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>estudiantes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>dentro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de un </w:t>
                      </w:r>
                      <w:proofErr w:type="spellStart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>ambiente</w:t>
                      </w:r>
                      <w:proofErr w:type="spellEnd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de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apoyo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escolar y familiar </w:t>
                      </w:r>
                      <w:proofErr w:type="spellStart"/>
                      <w:r w:rsidR="00186BAD">
                        <w:rPr>
                          <w:rFonts w:ascii="GoudyOlSt BT" w:hAnsi="GoudyOlSt BT"/>
                          <w:sz w:val="25"/>
                          <w:szCs w:val="25"/>
                        </w:rPr>
                        <w:t>íntegro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. </w:t>
                      </w:r>
                      <w:proofErr w:type="spellStart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Nuestra</w:t>
                      </w:r>
                      <w:proofErr w:type="spellEnd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política</w:t>
                      </w:r>
                      <w:proofErr w:type="spellEnd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ha </w:t>
                      </w:r>
                      <w:proofErr w:type="spellStart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sido</w:t>
                      </w:r>
                      <w:proofErr w:type="spellEnd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creada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para </w:t>
                      </w:r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que</w:t>
                      </w:r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r w:rsidR="00A35274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las </w:t>
                      </w:r>
                      <w:proofErr w:type="spellStart"/>
                      <w:r w:rsidR="00A35274">
                        <w:rPr>
                          <w:rFonts w:ascii="GoudyOlSt BT" w:hAnsi="GoudyOlSt BT"/>
                          <w:sz w:val="25"/>
                          <w:szCs w:val="25"/>
                        </w:rPr>
                        <w:t>familias</w:t>
                      </w:r>
                      <w:proofErr w:type="spellEnd"/>
                      <w:r w:rsidR="00A35274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de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nuestra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proofErr w:type="gram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comunidad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comprenda</w:t>
                      </w:r>
                      <w:r w:rsidR="00A35274">
                        <w:rPr>
                          <w:rFonts w:ascii="GoudyOlSt BT" w:hAnsi="GoudyOlSt BT"/>
                          <w:sz w:val="25"/>
                          <w:szCs w:val="25"/>
                        </w:rPr>
                        <w:t>n</w:t>
                      </w:r>
                      <w:proofErr w:type="spellEnd"/>
                      <w:proofErr w:type="gram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que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somos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responsables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de </w:t>
                      </w:r>
                      <w:proofErr w:type="spellStart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facilitar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a</w:t>
                      </w:r>
                      <w:r w:rsidR="00171C3B">
                        <w:rPr>
                          <w:rFonts w:ascii="GoudyOlSt BT" w:hAnsi="GoudyOlSt BT"/>
                          <w:sz w:val="25"/>
                          <w:szCs w:val="25"/>
                        </w:rPr>
                        <w:t>l</w:t>
                      </w:r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estudiante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el </w:t>
                      </w:r>
                      <w:proofErr w:type="spellStart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logro</w:t>
                      </w:r>
                      <w:proofErr w:type="spellEnd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del </w:t>
                      </w:r>
                      <w:proofErr w:type="spellStart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objetivo</w:t>
                      </w:r>
                      <w:proofErr w:type="spellEnd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final de FBISD, </w:t>
                      </w:r>
                      <w:proofErr w:type="spellStart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esto</w:t>
                      </w:r>
                      <w:proofErr w:type="spellEnd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es</w:t>
                      </w:r>
                      <w:proofErr w:type="spellEnd"/>
                      <w:r w:rsidR="001F75C9">
                        <w:rPr>
                          <w:rFonts w:ascii="GoudyOlSt BT" w:hAnsi="GoudyOlSt BT"/>
                          <w:sz w:val="25"/>
                          <w:szCs w:val="25"/>
                        </w:rPr>
                        <w:t>,</w:t>
                      </w:r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los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atributos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de</w:t>
                      </w:r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l</w:t>
                      </w:r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"</w:t>
                      </w:r>
                      <w:proofErr w:type="spellStart"/>
                      <w:r w:rsidR="00033B61">
                        <w:rPr>
                          <w:rFonts w:ascii="GoudyOlSt BT" w:hAnsi="GoudyOlSt BT"/>
                          <w:sz w:val="25"/>
                          <w:szCs w:val="25"/>
                        </w:rPr>
                        <w:t>P</w:t>
                      </w:r>
                      <w:r w:rsidR="00A35274">
                        <w:rPr>
                          <w:rFonts w:ascii="GoudyOlSt BT" w:hAnsi="GoudyOlSt BT"/>
                          <w:sz w:val="25"/>
                          <w:szCs w:val="25"/>
                        </w:rPr>
                        <w:t>erfil</w:t>
                      </w:r>
                      <w:proofErr w:type="spellEnd"/>
                      <w:r w:rsidR="00A35274">
                        <w:rPr>
                          <w:rFonts w:ascii="GoudyOlSt BT" w:hAnsi="GoudyOlSt BT"/>
                          <w:sz w:val="25"/>
                          <w:szCs w:val="25"/>
                        </w:rPr>
                        <w:t xml:space="preserve"> de un </w:t>
                      </w:r>
                      <w:proofErr w:type="spellStart"/>
                      <w:r w:rsidR="00A35274">
                        <w:rPr>
                          <w:rFonts w:ascii="GoudyOlSt BT" w:hAnsi="GoudyOlSt BT"/>
                          <w:sz w:val="25"/>
                          <w:szCs w:val="25"/>
                        </w:rPr>
                        <w:t>G</w:t>
                      </w:r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raduado</w:t>
                      </w:r>
                      <w:proofErr w:type="spellEnd"/>
                      <w:r w:rsidR="00915222" w:rsidRPr="00915222">
                        <w:rPr>
                          <w:rFonts w:ascii="GoudyOlSt BT" w:hAnsi="GoudyOlSt BT"/>
                          <w:sz w:val="25"/>
                          <w:szCs w:val="25"/>
                        </w:rPr>
                        <w:t>".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A7213C" w14:textId="70C20E68" w:rsidR="001804B4" w:rsidRPr="00937F91" w:rsidRDefault="001804B4" w:rsidP="001804B4">
      <w:pPr>
        <w:ind w:left="360"/>
        <w:rPr>
          <w:sz w:val="10"/>
          <w:szCs w:val="10"/>
        </w:rPr>
      </w:pPr>
    </w:p>
    <w:p w14:paraId="11B2EFD7" w14:textId="2A708C23" w:rsidR="000F052F" w:rsidRDefault="005651B0" w:rsidP="00E65D54">
      <w:pPr>
        <w:pStyle w:val="ListParagraph"/>
        <w:numPr>
          <w:ilvl w:val="0"/>
          <w:numId w:val="2"/>
        </w:numPr>
      </w:pPr>
      <w:r w:rsidRPr="005651B0">
        <w:rPr>
          <w:b/>
        </w:rPr>
        <w:t xml:space="preserve">Lo </w:t>
      </w:r>
      <w:proofErr w:type="spellStart"/>
      <w:r w:rsidRPr="00916C2B">
        <w:rPr>
          <w:b/>
          <w:u w:val="single"/>
        </w:rPr>
        <w:t>involucraremos</w:t>
      </w:r>
      <w:proofErr w:type="spellEnd"/>
      <w:r w:rsidRPr="005651B0">
        <w:rPr>
          <w:b/>
        </w:rPr>
        <w:t xml:space="preserve"> </w:t>
      </w:r>
      <w:proofErr w:type="spellStart"/>
      <w:r w:rsidRPr="00937F91">
        <w:t>en</w:t>
      </w:r>
      <w:proofErr w:type="spellEnd"/>
      <w:r w:rsidRPr="00937F91">
        <w:t xml:space="preserve"> las </w:t>
      </w:r>
      <w:proofErr w:type="spellStart"/>
      <w:r w:rsidR="00916C2B" w:rsidRPr="00937F91">
        <w:t>decision</w:t>
      </w:r>
      <w:r w:rsidR="00D9635D" w:rsidRPr="00937F91">
        <w:t>e</w:t>
      </w:r>
      <w:r w:rsidR="00916C2B" w:rsidRPr="00937F91">
        <w:t>s</w:t>
      </w:r>
      <w:proofErr w:type="spellEnd"/>
      <w:r w:rsidR="00916C2B" w:rsidRPr="00937F91">
        <w:t xml:space="preserve"> </w:t>
      </w:r>
      <w:proofErr w:type="spellStart"/>
      <w:r w:rsidR="00916C2B" w:rsidRPr="00937F91">
        <w:t>sobre</w:t>
      </w:r>
      <w:proofErr w:type="spellEnd"/>
      <w:r w:rsidR="00E65D54" w:rsidRPr="00937F91">
        <w:t>...</w:t>
      </w:r>
      <w:r w:rsidR="00E65D54">
        <w:tab/>
      </w:r>
      <w:r w:rsidR="00E65D54">
        <w:tab/>
      </w:r>
    </w:p>
    <w:p w14:paraId="18A7B3F2" w14:textId="04045F9F" w:rsidR="00073691" w:rsidRDefault="00916C2B" w:rsidP="00073691">
      <w:pPr>
        <w:pStyle w:val="ListParagraph"/>
        <w:numPr>
          <w:ilvl w:val="6"/>
          <w:numId w:val="2"/>
        </w:numPr>
      </w:pPr>
      <w:r>
        <w:t xml:space="preserve">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liderazgo</w:t>
      </w:r>
      <w:proofErr w:type="spellEnd"/>
      <w:r>
        <w:t xml:space="preserve"> del campus</w:t>
      </w:r>
    </w:p>
    <w:p w14:paraId="74AEFE2A" w14:textId="53860E97" w:rsidR="00073691" w:rsidRDefault="00073691" w:rsidP="00073691">
      <w:pPr>
        <w:pStyle w:val="ListParagraph"/>
        <w:numPr>
          <w:ilvl w:val="6"/>
          <w:numId w:val="2"/>
        </w:numPr>
      </w:pPr>
      <w:r>
        <w:t>PRC (</w:t>
      </w:r>
      <w:r w:rsidR="00916C2B">
        <w:t xml:space="preserve">Centro de </w:t>
      </w:r>
      <w:proofErr w:type="spellStart"/>
      <w:r w:rsidR="00916C2B">
        <w:t>recursos</w:t>
      </w:r>
      <w:proofErr w:type="spellEnd"/>
      <w:r w:rsidR="00916C2B">
        <w:t xml:space="preserve"> de </w:t>
      </w:r>
      <w:proofErr w:type="spellStart"/>
      <w:r w:rsidR="00916C2B">
        <w:t>los</w:t>
      </w:r>
      <w:proofErr w:type="spellEnd"/>
      <w:r w:rsidR="00916C2B">
        <w:t xml:space="preserve"> padres de </w:t>
      </w:r>
      <w:proofErr w:type="spellStart"/>
      <w:r w:rsidR="00916C2B">
        <w:t>familia</w:t>
      </w:r>
      <w:proofErr w:type="spellEnd"/>
      <w:r>
        <w:t xml:space="preserve">) </w:t>
      </w:r>
      <w:proofErr w:type="spellStart"/>
      <w:r w:rsidR="00916C2B">
        <w:t>Grupos</w:t>
      </w:r>
      <w:proofErr w:type="spellEnd"/>
      <w:r w:rsidR="00916C2B">
        <w:t xml:space="preserve"> </w:t>
      </w:r>
      <w:proofErr w:type="spellStart"/>
      <w:r w:rsidR="00BA7C74">
        <w:t>e</w:t>
      </w:r>
      <w:r w:rsidR="00916C2B">
        <w:t>nfocados</w:t>
      </w:r>
      <w:proofErr w:type="spellEnd"/>
    </w:p>
    <w:p w14:paraId="78597463" w14:textId="1DF99026" w:rsidR="00073691" w:rsidRDefault="00073691" w:rsidP="00073691">
      <w:pPr>
        <w:pStyle w:val="ListParagraph"/>
        <w:numPr>
          <w:ilvl w:val="6"/>
          <w:numId w:val="2"/>
        </w:numPr>
      </w:pPr>
      <w:r>
        <w:t>PTO (</w:t>
      </w:r>
      <w:proofErr w:type="spellStart"/>
      <w:r w:rsidR="00916C2B">
        <w:t>Organización</w:t>
      </w:r>
      <w:proofErr w:type="spellEnd"/>
      <w:r w:rsidR="00916C2B">
        <w:t xml:space="preserve"> de padres y </w:t>
      </w:r>
      <w:proofErr w:type="spellStart"/>
      <w:r w:rsidR="00916C2B">
        <w:t>profesores</w:t>
      </w:r>
      <w:proofErr w:type="spellEnd"/>
      <w:r>
        <w:t>)</w:t>
      </w:r>
    </w:p>
    <w:p w14:paraId="1AD2DFCC" w14:textId="5DD820B7" w:rsidR="00073691" w:rsidRDefault="00073691" w:rsidP="00073691">
      <w:pPr>
        <w:pStyle w:val="ListParagraph"/>
        <w:numPr>
          <w:ilvl w:val="6"/>
          <w:numId w:val="2"/>
        </w:numPr>
      </w:pPr>
      <w:r>
        <w:t>PAC (</w:t>
      </w:r>
      <w:proofErr w:type="spellStart"/>
      <w:r w:rsidR="00916C2B">
        <w:t>Consejo</w:t>
      </w:r>
      <w:proofErr w:type="spellEnd"/>
      <w:r w:rsidR="00916C2B">
        <w:t xml:space="preserve"> de </w:t>
      </w:r>
      <w:proofErr w:type="spellStart"/>
      <w:r w:rsidR="00916C2B">
        <w:t>asesoría</w:t>
      </w:r>
      <w:proofErr w:type="spellEnd"/>
      <w:r w:rsidR="00916C2B">
        <w:t xml:space="preserve"> para padres de </w:t>
      </w:r>
      <w:proofErr w:type="spellStart"/>
      <w:r w:rsidR="00916C2B">
        <w:t>familia</w:t>
      </w:r>
      <w:proofErr w:type="spellEnd"/>
      <w:r>
        <w:t>)</w:t>
      </w:r>
    </w:p>
    <w:p w14:paraId="220A25DA" w14:textId="51E89A66" w:rsidR="00937F91" w:rsidRPr="00937F91" w:rsidRDefault="00937F91" w:rsidP="00937F91">
      <w:pPr>
        <w:pStyle w:val="ListParagraph"/>
        <w:ind w:left="5040"/>
        <w:rPr>
          <w:sz w:val="16"/>
          <w:szCs w:val="16"/>
        </w:rPr>
      </w:pPr>
    </w:p>
    <w:p w14:paraId="0472FDFF" w14:textId="0345B630" w:rsidR="00073691" w:rsidRDefault="00916C2B" w:rsidP="00073691">
      <w:pPr>
        <w:pStyle w:val="ListParagraph"/>
        <w:numPr>
          <w:ilvl w:val="0"/>
          <w:numId w:val="2"/>
        </w:numPr>
      </w:pPr>
      <w:r>
        <w:rPr>
          <w:b/>
        </w:rPr>
        <w:t xml:space="preserve">Le </w:t>
      </w:r>
      <w:proofErr w:type="spellStart"/>
      <w:r w:rsidRPr="00916C2B">
        <w:rPr>
          <w:b/>
          <w:u w:val="single"/>
        </w:rPr>
        <w:t>comunicaremos</w:t>
      </w:r>
      <w:proofErr w:type="spellEnd"/>
      <w:r w:rsidRPr="00916C2B">
        <w:rPr>
          <w:b/>
          <w:u w:val="single"/>
        </w:rPr>
        <w:t xml:space="preserve"> </w:t>
      </w:r>
      <w:proofErr w:type="spellStart"/>
      <w:r w:rsidRPr="00937F91">
        <w:t>ace</w:t>
      </w:r>
      <w:r w:rsidR="00810655" w:rsidRPr="00937F91">
        <w:t>r</w:t>
      </w:r>
      <w:r w:rsidRPr="00937F91">
        <w:t>ca</w:t>
      </w:r>
      <w:proofErr w:type="spellEnd"/>
      <w:r w:rsidRPr="00937F91">
        <w:t xml:space="preserve"> de </w:t>
      </w:r>
      <w:r w:rsidR="00073691" w:rsidRPr="00937F91">
        <w:t>…</w:t>
      </w:r>
    </w:p>
    <w:p w14:paraId="4A86D8F5" w14:textId="4A3D9656" w:rsidR="00073691" w:rsidRDefault="00916C2B" w:rsidP="00073691">
      <w:pPr>
        <w:pStyle w:val="ListParagraph"/>
        <w:numPr>
          <w:ilvl w:val="6"/>
          <w:numId w:val="2"/>
        </w:numPr>
      </w:pPr>
      <w:proofErr w:type="spellStart"/>
      <w:r>
        <w:t>Reuniones</w:t>
      </w:r>
      <w:proofErr w:type="spellEnd"/>
      <w:r>
        <w:t xml:space="preserve"> </w:t>
      </w:r>
      <w:proofErr w:type="spellStart"/>
      <w:r>
        <w:t>faniliares</w:t>
      </w:r>
      <w:proofErr w:type="spellEnd"/>
      <w:r>
        <w:t xml:space="preserve"> y </w:t>
      </w:r>
      <w:proofErr w:type="spellStart"/>
      <w:r>
        <w:t>eventos</w:t>
      </w:r>
      <w:proofErr w:type="spellEnd"/>
      <w:r>
        <w:t xml:space="preserve"> de </w:t>
      </w:r>
      <w:proofErr w:type="spellStart"/>
      <w:r w:rsidR="00073691">
        <w:t>Tit</w:t>
      </w:r>
      <w:r w:rsidR="0001086F">
        <w:t>ulo</w:t>
      </w:r>
      <w:proofErr w:type="spellEnd"/>
      <w:r w:rsidR="00073691">
        <w:t xml:space="preserve"> I </w:t>
      </w:r>
      <w:r w:rsidR="0001086F">
        <w:t xml:space="preserve"> (</w:t>
      </w:r>
      <w:proofErr w:type="spellStart"/>
      <w:r w:rsidR="0001086F">
        <w:t>familias</w:t>
      </w:r>
      <w:proofErr w:type="spellEnd"/>
      <w:r w:rsidR="0001086F">
        <w:t xml:space="preserve"> con </w:t>
      </w:r>
      <w:proofErr w:type="spellStart"/>
      <w:r w:rsidR="0001086F">
        <w:t>desventajas</w:t>
      </w:r>
      <w:proofErr w:type="spellEnd"/>
      <w:r w:rsidR="0001086F">
        <w:t xml:space="preserve"> </w:t>
      </w:r>
      <w:proofErr w:type="spellStart"/>
      <w:r w:rsidR="0001086F">
        <w:t>económicas</w:t>
      </w:r>
      <w:proofErr w:type="spellEnd"/>
      <w:r w:rsidR="0001086F">
        <w:t>)</w:t>
      </w:r>
    </w:p>
    <w:p w14:paraId="323E071F" w14:textId="7BE728E1" w:rsidR="00073691" w:rsidRDefault="0001086F" w:rsidP="00073691">
      <w:pPr>
        <w:pStyle w:val="ListParagraph"/>
        <w:numPr>
          <w:ilvl w:val="6"/>
          <w:numId w:val="2"/>
        </w:numPr>
      </w:pPr>
      <w:proofErr w:type="spellStart"/>
      <w:r>
        <w:t>Visitas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Primavera y </w:t>
      </w:r>
      <w:proofErr w:type="spellStart"/>
      <w:r>
        <w:t>otoño</w:t>
      </w:r>
      <w:proofErr w:type="spellEnd"/>
    </w:p>
    <w:p w14:paraId="10A3FB1E" w14:textId="247AEEA5" w:rsidR="00073691" w:rsidRDefault="00810655" w:rsidP="00073691">
      <w:pPr>
        <w:pStyle w:val="ListParagraph"/>
        <w:numPr>
          <w:ilvl w:val="6"/>
          <w:numId w:val="2"/>
        </w:numPr>
      </w:pPr>
      <w:proofErr w:type="spellStart"/>
      <w:r>
        <w:t>Sitio</w:t>
      </w:r>
      <w:proofErr w:type="spellEnd"/>
      <w:r>
        <w:t xml:space="preserve"> Web de </w:t>
      </w:r>
      <w:r w:rsidR="00073691">
        <w:t xml:space="preserve">MCMS </w:t>
      </w:r>
    </w:p>
    <w:p w14:paraId="7DE572FB" w14:textId="3EEBA458" w:rsidR="00073691" w:rsidRDefault="00433225" w:rsidP="00073691">
      <w:pPr>
        <w:pStyle w:val="ListParagraph"/>
        <w:numPr>
          <w:ilvl w:val="6"/>
          <w:numId w:val="2"/>
        </w:numPr>
      </w:pPr>
      <w:proofErr w:type="spellStart"/>
      <w:r>
        <w:t>Talleres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y </w:t>
      </w:r>
      <w:proofErr w:type="spellStart"/>
      <w:r>
        <w:t>sede</w:t>
      </w:r>
      <w:proofErr w:type="spellEnd"/>
      <w:r>
        <w:t xml:space="preserve"> del </w:t>
      </w:r>
      <w:r w:rsidR="00073691">
        <w:t xml:space="preserve">PRC </w:t>
      </w:r>
    </w:p>
    <w:p w14:paraId="6678F327" w14:textId="702C83F9" w:rsidR="00073691" w:rsidRDefault="00937F91" w:rsidP="00073691">
      <w:pPr>
        <w:pStyle w:val="ListParagraph"/>
        <w:numPr>
          <w:ilvl w:val="6"/>
          <w:numId w:val="2"/>
        </w:numPr>
      </w:pPr>
      <w:r>
        <w:t xml:space="preserve">La </w:t>
      </w:r>
      <w:proofErr w:type="spellStart"/>
      <w:r>
        <w:t>carpeta</w:t>
      </w:r>
      <w:proofErr w:type="spellEnd"/>
      <w:r>
        <w:t xml:space="preserve"> </w:t>
      </w:r>
      <w:r w:rsidR="00433225">
        <w:t xml:space="preserve">de </w:t>
      </w:r>
      <w:r w:rsidR="00073691">
        <w:t xml:space="preserve">Schoology </w:t>
      </w:r>
      <w:r w:rsidR="00433225">
        <w:t xml:space="preserve">de </w:t>
      </w:r>
      <w:proofErr w:type="spellStart"/>
      <w:r w:rsidR="00433225">
        <w:t>nuestro</w:t>
      </w:r>
      <w:proofErr w:type="spellEnd"/>
      <w:r w:rsidR="00433225">
        <w:t xml:space="preserve"> c</w:t>
      </w:r>
      <w:r w:rsidR="001804B4">
        <w:t>ampus</w:t>
      </w:r>
      <w:r w:rsidR="00073691">
        <w:t xml:space="preserve"> </w:t>
      </w:r>
    </w:p>
    <w:p w14:paraId="3FE5610F" w14:textId="25E4009B" w:rsidR="00DC6545" w:rsidRDefault="001874B5" w:rsidP="00073691">
      <w:pPr>
        <w:pStyle w:val="ListParagraph"/>
        <w:numPr>
          <w:ilvl w:val="6"/>
          <w:numId w:val="2"/>
        </w:numPr>
      </w:pPr>
      <w:proofErr w:type="spellStart"/>
      <w:r>
        <w:t>Notificaciones</w:t>
      </w:r>
      <w:proofErr w:type="spellEnd"/>
      <w:r>
        <w:t xml:space="preserve">,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telefónicas</w:t>
      </w:r>
      <w:proofErr w:type="spellEnd"/>
      <w:r w:rsidR="00DC6545">
        <w:t xml:space="preserve">,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y </w:t>
      </w:r>
      <w:proofErr w:type="spellStart"/>
      <w:r>
        <w:t>entrevistas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>.</w:t>
      </w:r>
    </w:p>
    <w:p w14:paraId="491515A1" w14:textId="77777777" w:rsidR="00073691" w:rsidRPr="00937F91" w:rsidRDefault="00073691" w:rsidP="00073691">
      <w:pPr>
        <w:pStyle w:val="ListParagraph"/>
        <w:ind w:left="5040"/>
        <w:rPr>
          <w:sz w:val="16"/>
          <w:szCs w:val="16"/>
        </w:rPr>
      </w:pPr>
    </w:p>
    <w:p w14:paraId="48EBA1FF" w14:textId="04C25F27" w:rsidR="00073691" w:rsidRDefault="001874B5" w:rsidP="00073691">
      <w:pPr>
        <w:pStyle w:val="ListParagraph"/>
        <w:numPr>
          <w:ilvl w:val="0"/>
          <w:numId w:val="4"/>
        </w:numPr>
        <w:jc w:val="both"/>
      </w:pPr>
      <w:proofErr w:type="spellStart"/>
      <w:r w:rsidRPr="001874B5">
        <w:rPr>
          <w:b/>
        </w:rPr>
        <w:t>Vamos</w:t>
      </w:r>
      <w:proofErr w:type="spellEnd"/>
      <w:r w:rsidRPr="001874B5">
        <w:rPr>
          <w:b/>
        </w:rPr>
        <w:t xml:space="preserve"> a </w:t>
      </w:r>
      <w:proofErr w:type="spellStart"/>
      <w:r w:rsidRPr="001874B5">
        <w:rPr>
          <w:b/>
          <w:u w:val="single"/>
        </w:rPr>
        <w:t>organizar</w:t>
      </w:r>
      <w:proofErr w:type="spellEnd"/>
      <w:r w:rsidRPr="001874B5">
        <w:rPr>
          <w:b/>
        </w:rPr>
        <w:t xml:space="preserve"> </w:t>
      </w:r>
      <w:proofErr w:type="spellStart"/>
      <w:r w:rsidRPr="00937F91">
        <w:t>varias</w:t>
      </w:r>
      <w:proofErr w:type="spellEnd"/>
      <w:r w:rsidRPr="00937F91">
        <w:t xml:space="preserve"> </w:t>
      </w:r>
      <w:proofErr w:type="spellStart"/>
      <w:r w:rsidRPr="00937F91">
        <w:t>reuniones</w:t>
      </w:r>
      <w:proofErr w:type="spellEnd"/>
      <w:r w:rsidRPr="00937F91">
        <w:t xml:space="preserve"> ...</w:t>
      </w:r>
      <w:r w:rsidR="00073691">
        <w:tab/>
      </w:r>
    </w:p>
    <w:p w14:paraId="12B28BAE" w14:textId="3F8A1FF4" w:rsidR="00073691" w:rsidRDefault="001874B5" w:rsidP="00073691">
      <w:pPr>
        <w:pStyle w:val="ListParagraph"/>
        <w:numPr>
          <w:ilvl w:val="6"/>
          <w:numId w:val="2"/>
        </w:numPr>
        <w:jc w:val="both"/>
      </w:pPr>
      <w:proofErr w:type="spellStart"/>
      <w:r>
        <w:t>Noche</w:t>
      </w:r>
      <w:proofErr w:type="spellEnd"/>
      <w:r>
        <w:t xml:space="preserve"> familiar de </w:t>
      </w:r>
      <w:proofErr w:type="spellStart"/>
      <w:r>
        <w:t>Título</w:t>
      </w:r>
      <w:proofErr w:type="spellEnd"/>
      <w:r>
        <w:t xml:space="preserve"> I</w:t>
      </w:r>
    </w:p>
    <w:p w14:paraId="783E5ACC" w14:textId="77777777" w:rsidR="001874B5" w:rsidRDefault="001874B5" w:rsidP="001874B5">
      <w:pPr>
        <w:pStyle w:val="ListParagraph"/>
        <w:numPr>
          <w:ilvl w:val="6"/>
          <w:numId w:val="2"/>
        </w:numPr>
      </w:pPr>
      <w:proofErr w:type="spellStart"/>
      <w:r>
        <w:t>Visitas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Primavera y </w:t>
      </w:r>
      <w:proofErr w:type="spellStart"/>
      <w:r>
        <w:t>otoño</w:t>
      </w:r>
      <w:proofErr w:type="spellEnd"/>
    </w:p>
    <w:p w14:paraId="6FE4C649" w14:textId="4DEA6981" w:rsidR="00073691" w:rsidRDefault="001874B5" w:rsidP="00073691">
      <w:pPr>
        <w:pStyle w:val="ListParagraph"/>
        <w:numPr>
          <w:ilvl w:val="6"/>
          <w:numId w:val="2"/>
        </w:numPr>
        <w:jc w:val="both"/>
      </w:pPr>
      <w:proofErr w:type="spellStart"/>
      <w:r>
        <w:t>Transición</w:t>
      </w:r>
      <w:proofErr w:type="spellEnd"/>
      <w:r>
        <w:t xml:space="preserve"> </w:t>
      </w:r>
      <w:r w:rsidR="001804B4">
        <w:t xml:space="preserve">XLR8 </w:t>
      </w:r>
    </w:p>
    <w:p w14:paraId="3697CA1E" w14:textId="46E62A4E" w:rsidR="00073691" w:rsidRDefault="001874B5" w:rsidP="00073691">
      <w:pPr>
        <w:pStyle w:val="ListParagraph"/>
        <w:numPr>
          <w:ilvl w:val="6"/>
          <w:numId w:val="2"/>
        </w:numPr>
        <w:jc w:val="both"/>
      </w:pPr>
      <w:proofErr w:type="spellStart"/>
      <w:r>
        <w:t>Clases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 y </w:t>
      </w:r>
      <w:proofErr w:type="spellStart"/>
      <w:r>
        <w:t>alfabetización</w:t>
      </w:r>
      <w:proofErr w:type="spellEnd"/>
      <w:r>
        <w:t xml:space="preserve"> para </w:t>
      </w:r>
      <w:proofErr w:type="spellStart"/>
      <w:r>
        <w:t>adultos</w:t>
      </w:r>
      <w:bookmarkStart w:id="0" w:name="_GoBack"/>
      <w:bookmarkEnd w:id="0"/>
      <w:proofErr w:type="spellEnd"/>
    </w:p>
    <w:p w14:paraId="047B477A" w14:textId="05DF2444" w:rsidR="00155247" w:rsidRDefault="001874B5" w:rsidP="00073691">
      <w:pPr>
        <w:pStyle w:val="ListParagraph"/>
        <w:numPr>
          <w:ilvl w:val="6"/>
          <w:numId w:val="2"/>
        </w:numPr>
        <w:jc w:val="both"/>
      </w:pPr>
      <w:proofErr w:type="spellStart"/>
      <w:r>
        <w:t>Conferencias</w:t>
      </w:r>
      <w:proofErr w:type="spellEnd"/>
      <w:r>
        <w:t xml:space="preserve"> de padres de </w:t>
      </w:r>
      <w:proofErr w:type="spellStart"/>
      <w:r>
        <w:t>familia</w:t>
      </w:r>
      <w:proofErr w:type="spellEnd"/>
      <w:r>
        <w:t xml:space="preserve"> con </w:t>
      </w:r>
      <w:proofErr w:type="spellStart"/>
      <w:r>
        <w:t>profesores</w:t>
      </w:r>
      <w:proofErr w:type="spellEnd"/>
      <w:r>
        <w:t>.</w:t>
      </w:r>
    </w:p>
    <w:p w14:paraId="7831B471" w14:textId="77777777" w:rsidR="001804B4" w:rsidRPr="00937F91" w:rsidRDefault="001804B4" w:rsidP="001804B4">
      <w:pPr>
        <w:pStyle w:val="ListParagraph"/>
        <w:jc w:val="both"/>
        <w:rPr>
          <w:sz w:val="16"/>
          <w:szCs w:val="16"/>
        </w:rPr>
      </w:pPr>
    </w:p>
    <w:p w14:paraId="532BB03B" w14:textId="1DAFE3FD" w:rsidR="00DC6545" w:rsidRDefault="00A22322" w:rsidP="001804B4">
      <w:pPr>
        <w:pStyle w:val="ListParagraph"/>
        <w:numPr>
          <w:ilvl w:val="0"/>
          <w:numId w:val="4"/>
        </w:numPr>
        <w:jc w:val="both"/>
      </w:pPr>
      <w:r w:rsidRPr="001874B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66EC1" wp14:editId="0A57C081">
                <wp:simplePos x="0" y="0"/>
                <wp:positionH relativeFrom="column">
                  <wp:posOffset>2649855</wp:posOffset>
                </wp:positionH>
                <wp:positionV relativeFrom="paragraph">
                  <wp:posOffset>144780</wp:posOffset>
                </wp:positionV>
                <wp:extent cx="476250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19E4A" w14:textId="77777777" w:rsidR="00A22322" w:rsidRPr="00A22322" w:rsidRDefault="00A22322" w:rsidP="00A223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B66EC1" id="_x0000_s1029" type="#_x0000_t202" style="position:absolute;left:0;text-align:left;margin-left:208.65pt;margin-top:11.4pt;width:37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" fillcolor="white [3201]" stroked="f" strokeweight=".5pt">
                <v:textbox>
                  <w:txbxContent>
                    <w:p w14:paraId="1FC19E4A" w14:textId="77777777" w:rsidR="00A22322" w:rsidRPr="00A22322" w:rsidRDefault="00A22322" w:rsidP="00A223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4B5" w:rsidRPr="001874B5">
        <w:rPr>
          <w:b/>
          <w:noProof/>
          <w:u w:val="single"/>
        </w:rPr>
        <w:t xml:space="preserve">Explicaremos </w:t>
      </w:r>
      <w:r w:rsidR="001874B5" w:rsidRPr="00937F91">
        <w:rPr>
          <w:noProof/>
        </w:rPr>
        <w:t>el plan de estudios,</w:t>
      </w:r>
      <w:r w:rsidR="001874B5">
        <w:rPr>
          <w:b/>
          <w:noProof/>
        </w:rPr>
        <w:t xml:space="preserve"> </w:t>
      </w:r>
    </w:p>
    <w:p w14:paraId="58EE89F1" w14:textId="77777777" w:rsidR="00937F91" w:rsidRDefault="00025E9F" w:rsidP="001874B5">
      <w:pPr>
        <w:pStyle w:val="ListParagraph"/>
        <w:jc w:val="both"/>
      </w:pPr>
      <w:proofErr w:type="spellStart"/>
      <w:proofErr w:type="gramStart"/>
      <w:r>
        <w:t>e</w:t>
      </w:r>
      <w:r w:rsidR="001874B5">
        <w:t>valuaciones</w:t>
      </w:r>
      <w:proofErr w:type="spellEnd"/>
      <w:proofErr w:type="gramEnd"/>
      <w:r w:rsidR="001874B5">
        <w:t xml:space="preserve"> de </w:t>
      </w:r>
      <w:proofErr w:type="spellStart"/>
      <w:r w:rsidR="001874B5">
        <w:t>prueba</w:t>
      </w:r>
      <w:proofErr w:type="spellEnd"/>
      <w:r w:rsidR="001874B5">
        <w:t xml:space="preserve"> y </w:t>
      </w:r>
      <w:proofErr w:type="spellStart"/>
      <w:r w:rsidR="001874B5">
        <w:t>expectativas</w:t>
      </w:r>
      <w:proofErr w:type="spellEnd"/>
      <w:r w:rsidR="00DC6545">
        <w:tab/>
      </w:r>
      <w:r w:rsidR="00A22322">
        <w:t xml:space="preserve">               </w:t>
      </w:r>
      <w:proofErr w:type="spellStart"/>
      <w:r w:rsidR="00937F91">
        <w:t>Noches</w:t>
      </w:r>
      <w:proofErr w:type="spellEnd"/>
      <w:r w:rsidR="00937F91">
        <w:t xml:space="preserve"> de plan de </w:t>
      </w:r>
      <w:proofErr w:type="spellStart"/>
      <w:r w:rsidR="00937F91">
        <w:t>estudios</w:t>
      </w:r>
      <w:proofErr w:type="spellEnd"/>
      <w:r w:rsidR="00937F91">
        <w:t xml:space="preserve"> </w:t>
      </w:r>
    </w:p>
    <w:p w14:paraId="2218CD87" w14:textId="657DFD32" w:rsidR="00993A27" w:rsidRDefault="00937F91" w:rsidP="00937F91">
      <w:pPr>
        <w:pStyle w:val="ListParagraph"/>
        <w:numPr>
          <w:ilvl w:val="6"/>
          <w:numId w:val="2"/>
        </w:numPr>
        <w:jc w:val="both"/>
      </w:pPr>
      <w:proofErr w:type="spellStart"/>
      <w:r>
        <w:t>R</w:t>
      </w:r>
      <w:r w:rsidR="001874B5">
        <w:t>eunion</w:t>
      </w:r>
      <w:r w:rsidR="007343D5">
        <w:t>e</w:t>
      </w:r>
      <w:r w:rsidR="001874B5">
        <w:t>s</w:t>
      </w:r>
      <w:proofErr w:type="spellEnd"/>
      <w:r w:rsidR="001874B5">
        <w:t xml:space="preserve"> d</w:t>
      </w:r>
      <w:r w:rsidR="007343D5">
        <w:t>e</w:t>
      </w:r>
      <w:r>
        <w:t xml:space="preserve"> PTO</w:t>
      </w:r>
    </w:p>
    <w:sectPr w:rsidR="00993A27" w:rsidSect="00DC6545">
      <w:pgSz w:w="15840" w:h="12240" w:orient="landscape"/>
      <w:pgMar w:top="576" w:right="1152" w:bottom="432" w:left="1152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Georgia"/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FCA"/>
    <w:multiLevelType w:val="hybridMultilevel"/>
    <w:tmpl w:val="71DA4B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24BA"/>
    <w:multiLevelType w:val="hybridMultilevel"/>
    <w:tmpl w:val="2FC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17109"/>
    <w:multiLevelType w:val="hybridMultilevel"/>
    <w:tmpl w:val="D9787E6E"/>
    <w:lvl w:ilvl="0" w:tplc="227E9BC8">
      <w:start w:val="2018"/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70BC2E24"/>
    <w:multiLevelType w:val="hybridMultilevel"/>
    <w:tmpl w:val="CDE2E3F0"/>
    <w:lvl w:ilvl="0" w:tplc="04090009">
      <w:start w:val="1"/>
      <w:numFmt w:val="bullet"/>
      <w:lvlText w:val="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7C1F7652"/>
    <w:multiLevelType w:val="hybridMultilevel"/>
    <w:tmpl w:val="31865D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30"/>
    <w:rsid w:val="0001086F"/>
    <w:rsid w:val="0001742E"/>
    <w:rsid w:val="00025E9F"/>
    <w:rsid w:val="00033B61"/>
    <w:rsid w:val="00073691"/>
    <w:rsid w:val="000F052F"/>
    <w:rsid w:val="00123609"/>
    <w:rsid w:val="00155247"/>
    <w:rsid w:val="00171C3B"/>
    <w:rsid w:val="001804B4"/>
    <w:rsid w:val="00186BAD"/>
    <w:rsid w:val="001874B5"/>
    <w:rsid w:val="0019491C"/>
    <w:rsid w:val="001C0690"/>
    <w:rsid w:val="001F75C9"/>
    <w:rsid w:val="003A0F6B"/>
    <w:rsid w:val="003F5FD4"/>
    <w:rsid w:val="00422FBC"/>
    <w:rsid w:val="00433225"/>
    <w:rsid w:val="004D39A6"/>
    <w:rsid w:val="005651B0"/>
    <w:rsid w:val="00646F6D"/>
    <w:rsid w:val="00710F6D"/>
    <w:rsid w:val="007343D5"/>
    <w:rsid w:val="00810655"/>
    <w:rsid w:val="00915222"/>
    <w:rsid w:val="00916C2B"/>
    <w:rsid w:val="00937F91"/>
    <w:rsid w:val="00993A27"/>
    <w:rsid w:val="009F2148"/>
    <w:rsid w:val="00A22322"/>
    <w:rsid w:val="00A35274"/>
    <w:rsid w:val="00BA7C74"/>
    <w:rsid w:val="00BC6D30"/>
    <w:rsid w:val="00D251FB"/>
    <w:rsid w:val="00D56074"/>
    <w:rsid w:val="00D910D9"/>
    <w:rsid w:val="00D9635D"/>
    <w:rsid w:val="00DC6545"/>
    <w:rsid w:val="00E43344"/>
    <w:rsid w:val="00E65D54"/>
    <w:rsid w:val="00E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E19E"/>
  <w15:chartTrackingRefBased/>
  <w15:docId w15:val="{07F5D084-9486-460A-A020-D00B25C8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Monica</dc:creator>
  <cp:keywords/>
  <dc:description/>
  <cp:lastModifiedBy>Riley, Monica</cp:lastModifiedBy>
  <cp:revision>10</cp:revision>
  <cp:lastPrinted>2018-09-04T14:25:00Z</cp:lastPrinted>
  <dcterms:created xsi:type="dcterms:W3CDTF">2018-09-05T01:37:00Z</dcterms:created>
  <dcterms:modified xsi:type="dcterms:W3CDTF">2018-09-05T13:49:00Z</dcterms:modified>
</cp:coreProperties>
</file>