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EC" w:rsidRPr="00211F26" w:rsidRDefault="00211F26" w:rsidP="00211F26">
      <w:pPr>
        <w:pStyle w:val="NoSpacing"/>
        <w:jc w:val="center"/>
        <w:rPr>
          <w:b/>
          <w:sz w:val="32"/>
        </w:rPr>
      </w:pPr>
      <w:r w:rsidRPr="00211F26">
        <w:rPr>
          <w:b/>
          <w:sz w:val="32"/>
        </w:rPr>
        <w:t>Calculators and the PSAT</w:t>
      </w:r>
    </w:p>
    <w:p w:rsidR="0032334C" w:rsidRDefault="0032334C" w:rsidP="00211F26">
      <w:pPr>
        <w:pStyle w:val="NoSpacing"/>
        <w:jc w:val="center"/>
      </w:pPr>
    </w:p>
    <w:p w:rsidR="00211F26" w:rsidRDefault="00211F26" w:rsidP="00211F26">
      <w:pPr>
        <w:pStyle w:val="NoSpacing"/>
        <w:jc w:val="center"/>
      </w:pPr>
    </w:p>
    <w:p w:rsidR="00D67D2F" w:rsidRDefault="00D67D2F" w:rsidP="00211F26">
      <w:pPr>
        <w:pStyle w:val="NoSpacing"/>
      </w:pPr>
      <w:r>
        <w:rPr>
          <w:b/>
          <w:u w:val="single"/>
        </w:rPr>
        <w:t>Calculator Plan</w:t>
      </w:r>
      <w:r w:rsidR="001944DC">
        <w:rPr>
          <w:b/>
          <w:u w:val="single"/>
        </w:rPr>
        <w:t>:</w:t>
      </w:r>
      <w:r w:rsidR="001944DC">
        <w:t xml:space="preserve">  </w:t>
      </w:r>
    </w:p>
    <w:p w:rsidR="0032334C" w:rsidRDefault="001944DC" w:rsidP="0032334C">
      <w:pPr>
        <w:pStyle w:val="NoSpacing"/>
        <w:numPr>
          <w:ilvl w:val="0"/>
          <w:numId w:val="3"/>
        </w:numPr>
      </w:pPr>
      <w:r>
        <w:t>For the 2016 admini</w:t>
      </w:r>
      <w:r w:rsidR="00D67D2F">
        <w:t xml:space="preserve">stration of the PSAT, calculators will only be available for </w:t>
      </w:r>
      <w:r>
        <w:t>juniors since the</w:t>
      </w:r>
      <w:r w:rsidR="008555D3">
        <w:t>y</w:t>
      </w:r>
      <w:r>
        <w:t xml:space="preserve"> </w:t>
      </w:r>
      <w:r w:rsidR="008555D3">
        <w:t xml:space="preserve">are the only grade eligible for </w:t>
      </w:r>
      <w:r>
        <w:t xml:space="preserve">the National Merit Scholarship Program tied to PSAT performance.  </w:t>
      </w:r>
    </w:p>
    <w:p w:rsidR="0032334C" w:rsidRDefault="00D67D2F" w:rsidP="0032334C">
      <w:pPr>
        <w:pStyle w:val="NoSpacing"/>
        <w:numPr>
          <w:ilvl w:val="0"/>
          <w:numId w:val="3"/>
        </w:numPr>
      </w:pPr>
      <w:r>
        <w:t>The plan</w:t>
      </w:r>
      <w:r w:rsidR="001944DC">
        <w:t xml:space="preserve"> is also based on the total number of calculators and juniors on each campus.  With a borrowing plan from feeder middle schools, each high school w</w:t>
      </w:r>
      <w:r w:rsidR="008555D3">
        <w:t xml:space="preserve">ill have enough calculators to supply one to each junior if needed.  </w:t>
      </w:r>
    </w:p>
    <w:p w:rsidR="001944DC" w:rsidRDefault="0032334C" w:rsidP="0032334C">
      <w:pPr>
        <w:pStyle w:val="NoSpacing"/>
        <w:numPr>
          <w:ilvl w:val="0"/>
          <w:numId w:val="3"/>
        </w:numPr>
      </w:pPr>
      <w:r>
        <w:t xml:space="preserve">We will </w:t>
      </w:r>
      <w:r w:rsidRPr="00D67D2F">
        <w:rPr>
          <w:b/>
        </w:rPr>
        <w:t>not</w:t>
      </w:r>
      <w:r>
        <w:t xml:space="preserve"> have </w:t>
      </w:r>
      <w:r w:rsidR="008555D3">
        <w:t xml:space="preserve">calculators available for </w:t>
      </w:r>
      <w:r>
        <w:t>8</w:t>
      </w:r>
      <w:r w:rsidRPr="0032334C">
        <w:rPr>
          <w:vertAlign w:val="superscript"/>
        </w:rPr>
        <w:t>th</w:t>
      </w:r>
      <w:r>
        <w:t xml:space="preserve">, </w:t>
      </w:r>
      <w:r w:rsidR="008555D3">
        <w:t>9</w:t>
      </w:r>
      <w:r w:rsidR="008555D3" w:rsidRPr="008555D3">
        <w:rPr>
          <w:vertAlign w:val="superscript"/>
        </w:rPr>
        <w:t>th</w:t>
      </w:r>
      <w:r w:rsidR="008555D3">
        <w:t xml:space="preserve"> and 10</w:t>
      </w:r>
      <w:r w:rsidR="008555D3" w:rsidRPr="008555D3">
        <w:rPr>
          <w:vertAlign w:val="superscript"/>
        </w:rPr>
        <w:t>th</w:t>
      </w:r>
      <w:r w:rsidR="008555D3">
        <w:t xml:space="preserve"> grade since we do not have enough calculators </w:t>
      </w:r>
      <w:r w:rsidR="00421956">
        <w:t>to fairly distribute beyond 11</w:t>
      </w:r>
      <w:r w:rsidR="00421956" w:rsidRPr="00421956">
        <w:rPr>
          <w:vertAlign w:val="superscript"/>
        </w:rPr>
        <w:t>th</w:t>
      </w:r>
      <w:r w:rsidR="00421956">
        <w:t xml:space="preserve"> grade.</w:t>
      </w:r>
    </w:p>
    <w:p w:rsidR="008555D3" w:rsidRDefault="00D67D2F" w:rsidP="00211F26">
      <w:pPr>
        <w:pStyle w:val="NoSpacing"/>
        <w:numPr>
          <w:ilvl w:val="0"/>
          <w:numId w:val="3"/>
        </w:numPr>
      </w:pPr>
      <w:r>
        <w:t>Per College Board, a calculator is not needed for the PSAT (they are not allowed for one Math section) and they recommend for students to bring their own (like the SAT) since they are familiar with it.</w:t>
      </w:r>
    </w:p>
    <w:p w:rsidR="008555D3" w:rsidRDefault="008555D3" w:rsidP="00211F26">
      <w:pPr>
        <w:pStyle w:val="NoSpacing"/>
      </w:pPr>
    </w:p>
    <w:tbl>
      <w:tblPr>
        <w:tblW w:w="8580" w:type="dxa"/>
        <w:tblLook w:val="04A0" w:firstRow="1" w:lastRow="0" w:firstColumn="1" w:lastColumn="0" w:noHBand="0" w:noVBand="1"/>
      </w:tblPr>
      <w:tblGrid>
        <w:gridCol w:w="960"/>
        <w:gridCol w:w="1040"/>
        <w:gridCol w:w="960"/>
        <w:gridCol w:w="960"/>
        <w:gridCol w:w="1320"/>
        <w:gridCol w:w="1120"/>
        <w:gridCol w:w="2220"/>
      </w:tblGrid>
      <w:tr w:rsidR="008555D3" w:rsidRPr="008555D3" w:rsidTr="008555D3">
        <w:trPr>
          <w:trHeight w:val="975"/>
        </w:trPr>
        <w:tc>
          <w:tcPr>
            <w:tcW w:w="9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Campus</w:t>
            </w:r>
          </w:p>
        </w:tc>
        <w:tc>
          <w:tcPr>
            <w:tcW w:w="1040" w:type="dxa"/>
            <w:tcBorders>
              <w:top w:val="single" w:sz="4" w:space="0" w:color="auto"/>
              <w:left w:val="nil"/>
              <w:bottom w:val="single" w:sz="4" w:space="0" w:color="auto"/>
              <w:right w:val="single" w:sz="4" w:space="0" w:color="auto"/>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 xml:space="preserve">TI </w:t>
            </w:r>
            <w:proofErr w:type="spellStart"/>
            <w:r w:rsidRPr="008555D3">
              <w:rPr>
                <w:rFonts w:ascii="Calibri" w:eastAsia="Times New Roman" w:hAnsi="Calibri" w:cs="Times New Roman"/>
                <w:b/>
                <w:bCs/>
                <w:color w:val="000000"/>
                <w:sz w:val="20"/>
              </w:rPr>
              <w:t>Nspire</w:t>
            </w:r>
            <w:proofErr w:type="spellEnd"/>
            <w:r w:rsidRPr="008555D3">
              <w:rPr>
                <w:rFonts w:ascii="Calibri" w:eastAsia="Times New Roman" w:hAnsi="Calibri" w:cs="Times New Roman"/>
                <w:b/>
                <w:bCs/>
                <w:color w:val="000000"/>
                <w:sz w:val="20"/>
              </w:rPr>
              <w:t xml:space="preserve"> Count as of 8/31/16</w:t>
            </w:r>
          </w:p>
        </w:tc>
        <w:tc>
          <w:tcPr>
            <w:tcW w:w="960" w:type="dxa"/>
            <w:tcBorders>
              <w:top w:val="nil"/>
              <w:left w:val="nil"/>
              <w:bottom w:val="nil"/>
              <w:right w:val="nil"/>
            </w:tcBorders>
            <w:shd w:val="clear" w:color="auto" w:fill="auto"/>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p>
        </w:tc>
        <w:tc>
          <w:tcPr>
            <w:tcW w:w="96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Campus</w:t>
            </w:r>
          </w:p>
        </w:tc>
        <w:tc>
          <w:tcPr>
            <w:tcW w:w="1320" w:type="dxa"/>
            <w:tcBorders>
              <w:top w:val="single" w:sz="4" w:space="0" w:color="auto"/>
              <w:left w:val="nil"/>
              <w:bottom w:val="single" w:sz="4" w:space="0" w:color="auto"/>
              <w:right w:val="nil"/>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 xml:space="preserve">TI </w:t>
            </w:r>
            <w:proofErr w:type="spellStart"/>
            <w:r w:rsidRPr="008555D3">
              <w:rPr>
                <w:rFonts w:ascii="Calibri" w:eastAsia="Times New Roman" w:hAnsi="Calibri" w:cs="Times New Roman"/>
                <w:b/>
                <w:bCs/>
                <w:color w:val="000000"/>
                <w:sz w:val="20"/>
              </w:rPr>
              <w:t>Nspire</w:t>
            </w:r>
            <w:proofErr w:type="spellEnd"/>
            <w:r w:rsidRPr="008555D3">
              <w:rPr>
                <w:rFonts w:ascii="Calibri" w:eastAsia="Times New Roman" w:hAnsi="Calibri" w:cs="Times New Roman"/>
                <w:b/>
                <w:bCs/>
                <w:color w:val="000000"/>
                <w:sz w:val="20"/>
              </w:rPr>
              <w:t xml:space="preserve"> Count as of 8/31/16</w:t>
            </w:r>
          </w:p>
        </w:tc>
        <w:tc>
          <w:tcPr>
            <w:tcW w:w="11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11th Graders as of 9/8/16</w:t>
            </w:r>
          </w:p>
        </w:tc>
        <w:tc>
          <w:tcPr>
            <w:tcW w:w="2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555D3" w:rsidRPr="008555D3" w:rsidRDefault="008555D3" w:rsidP="008555D3">
            <w:pPr>
              <w:spacing w:after="0" w:line="240" w:lineRule="auto"/>
              <w:jc w:val="center"/>
              <w:rPr>
                <w:rFonts w:ascii="Calibri" w:eastAsia="Times New Roman" w:hAnsi="Calibri" w:cs="Times New Roman"/>
                <w:b/>
                <w:bCs/>
                <w:color w:val="000000"/>
                <w:sz w:val="20"/>
              </w:rPr>
            </w:pPr>
            <w:r w:rsidRPr="008555D3">
              <w:rPr>
                <w:rFonts w:ascii="Calibri" w:eastAsia="Times New Roman" w:hAnsi="Calibri" w:cs="Times New Roman"/>
                <w:b/>
                <w:bCs/>
                <w:color w:val="000000"/>
                <w:sz w:val="20"/>
              </w:rPr>
              <w:t>Plan for Borrowing</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BMS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430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AHS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637</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5 sets (150) from GMS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CMMS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380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BHS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517</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534</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2 sets (60) from DCMS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DCMS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309</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CHS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600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597</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1 set (30) from FSMS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DMS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390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DHS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556</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2 sets (60) from DMS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FCMS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310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EHS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480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530</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3 sets (90) from QVMS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FSMS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300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HHS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480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527</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3 sets (90) from LOMS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GMS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270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KHS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615</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5 sets (150) from SLMS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HBMS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230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MHS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360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265</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 </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JBMS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260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RPHS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465</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573</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5 sets (150) from BMS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LOMS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360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THS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570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685</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5 sets (150) from JBMS</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MCMS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410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WHS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330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291</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 </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QVMS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300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FHCL</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120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15</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 </w:t>
            </w:r>
          </w:p>
        </w:tc>
      </w:tr>
      <w:tr w:rsidR="008555D3" w:rsidRPr="008555D3" w:rsidTr="008555D3">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SLMS</w:t>
            </w:r>
          </w:p>
        </w:tc>
        <w:tc>
          <w:tcPr>
            <w:tcW w:w="1040" w:type="dxa"/>
            <w:tcBorders>
              <w:top w:val="nil"/>
              <w:left w:val="nil"/>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330</w:t>
            </w:r>
          </w:p>
        </w:tc>
        <w:tc>
          <w:tcPr>
            <w:tcW w:w="960" w:type="dxa"/>
            <w:tcBorders>
              <w:top w:val="nil"/>
              <w:left w:val="nil"/>
              <w:bottom w:val="nil"/>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PHS</w:t>
            </w:r>
          </w:p>
        </w:tc>
        <w:tc>
          <w:tcPr>
            <w:tcW w:w="1320" w:type="dxa"/>
            <w:tcBorders>
              <w:top w:val="nil"/>
              <w:left w:val="nil"/>
              <w:bottom w:val="single" w:sz="4" w:space="0" w:color="auto"/>
              <w:right w:val="nil"/>
            </w:tcBorders>
            <w:shd w:val="clear" w:color="auto" w:fill="auto"/>
            <w:noWrap/>
            <w:vAlign w:val="bottom"/>
            <w:hideMark/>
          </w:tcPr>
          <w:p w:rsidR="008555D3" w:rsidRPr="008555D3" w:rsidRDefault="008555D3"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79</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 </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555D3" w:rsidRPr="008555D3" w:rsidRDefault="008555D3" w:rsidP="008555D3">
            <w:pPr>
              <w:spacing w:after="0" w:line="240" w:lineRule="auto"/>
              <w:rPr>
                <w:rFonts w:ascii="Calibri" w:eastAsia="Times New Roman" w:hAnsi="Calibri" w:cs="Times New Roman"/>
                <w:color w:val="000000"/>
                <w:sz w:val="20"/>
              </w:rPr>
            </w:pPr>
            <w:r w:rsidRPr="008555D3">
              <w:rPr>
                <w:rFonts w:ascii="Calibri" w:eastAsia="Times New Roman" w:hAnsi="Calibri" w:cs="Times New Roman"/>
                <w:color w:val="000000"/>
                <w:sz w:val="20"/>
              </w:rPr>
              <w:t> </w:t>
            </w:r>
          </w:p>
        </w:tc>
      </w:tr>
      <w:tr w:rsidR="003A199D" w:rsidRPr="008555D3" w:rsidTr="003A199D">
        <w:trPr>
          <w:trHeight w:val="42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199D" w:rsidRPr="008555D3" w:rsidRDefault="003A199D" w:rsidP="008555D3">
            <w:pPr>
              <w:spacing w:after="0" w:line="240" w:lineRule="auto"/>
              <w:jc w:val="center"/>
              <w:rPr>
                <w:rFonts w:ascii="Calibri" w:eastAsia="Times New Roman" w:hAnsi="Calibri" w:cs="Times New Roman"/>
                <w:color w:val="000000"/>
                <w:sz w:val="20"/>
              </w:rPr>
            </w:pPr>
            <w:r w:rsidRPr="008555D3">
              <w:rPr>
                <w:rFonts w:ascii="Calibri" w:eastAsia="Times New Roman" w:hAnsi="Calibri" w:cs="Times New Roman"/>
                <w:color w:val="000000"/>
                <w:sz w:val="20"/>
              </w:rPr>
              <w:t>SMS</w:t>
            </w:r>
          </w:p>
        </w:tc>
        <w:tc>
          <w:tcPr>
            <w:tcW w:w="1040" w:type="dxa"/>
            <w:tcBorders>
              <w:top w:val="nil"/>
              <w:left w:val="nil"/>
              <w:bottom w:val="single" w:sz="4" w:space="0" w:color="auto"/>
              <w:right w:val="single" w:sz="4" w:space="0" w:color="auto"/>
            </w:tcBorders>
            <w:shd w:val="clear" w:color="auto" w:fill="auto"/>
            <w:noWrap/>
            <w:vAlign w:val="bottom"/>
            <w:hideMark/>
          </w:tcPr>
          <w:p w:rsidR="003A199D" w:rsidRPr="008555D3" w:rsidRDefault="003A199D" w:rsidP="008555D3">
            <w:pPr>
              <w:spacing w:after="0" w:line="240" w:lineRule="auto"/>
              <w:jc w:val="right"/>
              <w:rPr>
                <w:rFonts w:ascii="Calibri" w:eastAsia="Times New Roman" w:hAnsi="Calibri" w:cs="Times New Roman"/>
                <w:color w:val="000000"/>
                <w:sz w:val="20"/>
              </w:rPr>
            </w:pPr>
            <w:r w:rsidRPr="008555D3">
              <w:rPr>
                <w:rFonts w:ascii="Calibri" w:eastAsia="Times New Roman" w:hAnsi="Calibri" w:cs="Times New Roman"/>
                <w:color w:val="000000"/>
                <w:sz w:val="20"/>
              </w:rPr>
              <w:t>310</w:t>
            </w:r>
          </w:p>
        </w:tc>
        <w:tc>
          <w:tcPr>
            <w:tcW w:w="960" w:type="dxa"/>
            <w:tcBorders>
              <w:top w:val="nil"/>
              <w:left w:val="nil"/>
              <w:bottom w:val="nil"/>
              <w:right w:val="nil"/>
            </w:tcBorders>
            <w:shd w:val="clear" w:color="auto" w:fill="auto"/>
            <w:noWrap/>
            <w:vAlign w:val="bottom"/>
            <w:hideMark/>
          </w:tcPr>
          <w:p w:rsidR="003A199D" w:rsidRPr="008555D3" w:rsidRDefault="003A199D" w:rsidP="008555D3">
            <w:pPr>
              <w:spacing w:after="0" w:line="240" w:lineRule="auto"/>
              <w:jc w:val="right"/>
              <w:rPr>
                <w:rFonts w:ascii="Calibri" w:eastAsia="Times New Roman" w:hAnsi="Calibri" w:cs="Times New Roman"/>
                <w:color w:val="000000"/>
                <w:sz w:val="20"/>
              </w:rPr>
            </w:pPr>
          </w:p>
        </w:tc>
        <w:tc>
          <w:tcPr>
            <w:tcW w:w="960" w:type="dxa"/>
            <w:tcBorders>
              <w:top w:val="nil"/>
              <w:left w:val="nil"/>
              <w:bottom w:val="nil"/>
              <w:right w:val="nil"/>
            </w:tcBorders>
            <w:shd w:val="clear" w:color="auto" w:fill="auto"/>
            <w:noWrap/>
            <w:vAlign w:val="bottom"/>
            <w:hideMark/>
          </w:tcPr>
          <w:p w:rsidR="003A199D" w:rsidRPr="008555D3" w:rsidRDefault="003A199D" w:rsidP="008555D3">
            <w:pPr>
              <w:spacing w:after="0" w:line="240" w:lineRule="auto"/>
              <w:rPr>
                <w:rFonts w:ascii="Times New Roman" w:eastAsia="Times New Roman" w:hAnsi="Times New Roman" w:cs="Times New Roman"/>
                <w:sz w:val="18"/>
                <w:szCs w:val="20"/>
              </w:rPr>
            </w:pPr>
          </w:p>
        </w:tc>
        <w:tc>
          <w:tcPr>
            <w:tcW w:w="1320" w:type="dxa"/>
            <w:tcBorders>
              <w:top w:val="nil"/>
              <w:left w:val="nil"/>
              <w:bottom w:val="nil"/>
              <w:right w:val="nil"/>
            </w:tcBorders>
            <w:shd w:val="clear" w:color="auto" w:fill="auto"/>
            <w:noWrap/>
            <w:vAlign w:val="bottom"/>
            <w:hideMark/>
          </w:tcPr>
          <w:p w:rsidR="003A199D" w:rsidRPr="008555D3" w:rsidRDefault="003A199D" w:rsidP="008555D3">
            <w:pPr>
              <w:spacing w:after="0" w:line="240" w:lineRule="auto"/>
              <w:rPr>
                <w:rFonts w:ascii="Times New Roman" w:eastAsia="Times New Roman" w:hAnsi="Times New Roman" w:cs="Times New Roman"/>
                <w:sz w:val="18"/>
                <w:szCs w:val="20"/>
              </w:rPr>
            </w:pPr>
          </w:p>
        </w:tc>
        <w:tc>
          <w:tcPr>
            <w:tcW w:w="1120" w:type="dxa"/>
            <w:tcBorders>
              <w:top w:val="nil"/>
              <w:left w:val="single" w:sz="4" w:space="0" w:color="auto"/>
              <w:bottom w:val="single" w:sz="4" w:space="0" w:color="auto"/>
              <w:right w:val="single" w:sz="4" w:space="0" w:color="auto"/>
            </w:tcBorders>
            <w:shd w:val="clear" w:color="auto" w:fill="auto"/>
            <w:noWrap/>
            <w:vAlign w:val="bottom"/>
          </w:tcPr>
          <w:p w:rsidR="003A199D" w:rsidRPr="008555D3" w:rsidRDefault="003A199D" w:rsidP="008555D3">
            <w:pPr>
              <w:spacing w:after="0" w:line="240" w:lineRule="auto"/>
              <w:rPr>
                <w:rFonts w:ascii="Calibri" w:eastAsia="Times New Roman" w:hAnsi="Calibri" w:cs="Times New Roman"/>
                <w:color w:val="000000"/>
                <w:sz w:val="20"/>
              </w:rPr>
            </w:pPr>
          </w:p>
        </w:tc>
        <w:tc>
          <w:tcPr>
            <w:tcW w:w="2220" w:type="dxa"/>
            <w:tcBorders>
              <w:top w:val="nil"/>
              <w:left w:val="nil"/>
              <w:bottom w:val="nil"/>
              <w:right w:val="nil"/>
            </w:tcBorders>
            <w:shd w:val="clear" w:color="auto" w:fill="auto"/>
            <w:noWrap/>
            <w:vAlign w:val="bottom"/>
            <w:hideMark/>
          </w:tcPr>
          <w:p w:rsidR="003A199D" w:rsidRPr="008555D3" w:rsidRDefault="003A199D" w:rsidP="008555D3">
            <w:pPr>
              <w:spacing w:after="0" w:line="240" w:lineRule="auto"/>
              <w:rPr>
                <w:rFonts w:ascii="Calibri" w:eastAsia="Times New Roman" w:hAnsi="Calibri" w:cs="Times New Roman"/>
                <w:color w:val="000000"/>
                <w:sz w:val="20"/>
              </w:rPr>
            </w:pPr>
          </w:p>
        </w:tc>
      </w:tr>
    </w:tbl>
    <w:p w:rsidR="008555D3" w:rsidRDefault="008555D3" w:rsidP="00211F26">
      <w:pPr>
        <w:pStyle w:val="NoSpacing"/>
        <w:rPr>
          <w:sz w:val="20"/>
        </w:rPr>
      </w:pPr>
    </w:p>
    <w:p w:rsidR="00421956" w:rsidRDefault="00421956" w:rsidP="00211F26">
      <w:pPr>
        <w:pStyle w:val="NoSpacing"/>
        <w:rPr>
          <w:sz w:val="20"/>
        </w:rPr>
      </w:pPr>
    </w:p>
    <w:p w:rsidR="00421956" w:rsidRDefault="00421956" w:rsidP="00211F26">
      <w:pPr>
        <w:pStyle w:val="NoSpacing"/>
      </w:pPr>
      <w:r w:rsidRPr="0032334C">
        <w:rPr>
          <w:b/>
          <w:u w:val="single"/>
        </w:rPr>
        <w:lastRenderedPageBreak/>
        <w:t>Communication Plan:</w:t>
      </w:r>
      <w:r w:rsidRPr="0032334C">
        <w:t xml:space="preserve">  </w:t>
      </w:r>
    </w:p>
    <w:p w:rsidR="00D67D2F" w:rsidRDefault="00D67D2F" w:rsidP="00D67D2F">
      <w:pPr>
        <w:pStyle w:val="NoSpacing"/>
        <w:numPr>
          <w:ilvl w:val="0"/>
          <w:numId w:val="3"/>
        </w:numPr>
      </w:pPr>
      <w:r>
        <w:t>Jennifer Castle will communicate Borrowing P</w:t>
      </w:r>
      <w:r>
        <w:t xml:space="preserve">lan with </w:t>
      </w:r>
      <w:r w:rsidR="00DE09F7">
        <w:t xml:space="preserve">respective </w:t>
      </w:r>
      <w:r>
        <w:t xml:space="preserve">math </w:t>
      </w:r>
      <w:r w:rsidR="00DE09F7">
        <w:t xml:space="preserve">department heads </w:t>
      </w:r>
      <w:r>
        <w:t xml:space="preserve">and her team will be in charge of picking up and delivering the </w:t>
      </w:r>
      <w:proofErr w:type="spellStart"/>
      <w:r>
        <w:t>Nspires</w:t>
      </w:r>
      <w:proofErr w:type="spellEnd"/>
      <w:r>
        <w:t xml:space="preserve"> to the appropriate campuses.</w:t>
      </w:r>
    </w:p>
    <w:p w:rsidR="00D67D2F" w:rsidRPr="0032334C" w:rsidRDefault="00DE09F7" w:rsidP="00211F26">
      <w:pPr>
        <w:pStyle w:val="NoSpacing"/>
        <w:numPr>
          <w:ilvl w:val="0"/>
          <w:numId w:val="3"/>
        </w:numPr>
      </w:pPr>
      <w:r>
        <w:t>We recommend that the CACs assign the math department heads to be over the calculators as their duty on the PSAT day to ensure proper distribution.</w:t>
      </w:r>
    </w:p>
    <w:p w:rsidR="00421956" w:rsidRPr="0032334C" w:rsidRDefault="00DE09F7" w:rsidP="00421956">
      <w:pPr>
        <w:pStyle w:val="NoSpacing"/>
        <w:numPr>
          <w:ilvl w:val="0"/>
          <w:numId w:val="1"/>
        </w:numPr>
        <w:rPr>
          <w:b/>
          <w:u w:val="single"/>
        </w:rPr>
      </w:pPr>
      <w:r>
        <w:t>A district message has</w:t>
      </w:r>
      <w:r w:rsidR="00421956" w:rsidRPr="0032334C">
        <w:t xml:space="preserve"> go</w:t>
      </w:r>
      <w:r>
        <w:t>ne</w:t>
      </w:r>
      <w:r w:rsidR="00421956" w:rsidRPr="0032334C">
        <w:t xml:space="preserve"> out via School Messenger to all 8</w:t>
      </w:r>
      <w:r w:rsidR="00421956" w:rsidRPr="0032334C">
        <w:rPr>
          <w:vertAlign w:val="superscript"/>
        </w:rPr>
        <w:t>th</w:t>
      </w:r>
      <w:r w:rsidR="00421956" w:rsidRPr="0032334C">
        <w:t>-11</w:t>
      </w:r>
      <w:r w:rsidR="00421956" w:rsidRPr="0032334C">
        <w:rPr>
          <w:vertAlign w:val="superscript"/>
        </w:rPr>
        <w:t>th</w:t>
      </w:r>
      <w:r w:rsidR="00421956" w:rsidRPr="0032334C">
        <w:t xml:space="preserve"> grade parents about the PSAT in general and the calculator plan in specific.</w:t>
      </w:r>
    </w:p>
    <w:p w:rsidR="00421956" w:rsidRPr="0032334C" w:rsidRDefault="00421956" w:rsidP="00421956">
      <w:pPr>
        <w:pStyle w:val="NoSpacing"/>
        <w:numPr>
          <w:ilvl w:val="0"/>
          <w:numId w:val="1"/>
        </w:numPr>
        <w:rPr>
          <w:b/>
          <w:u w:val="single"/>
        </w:rPr>
      </w:pPr>
      <w:r w:rsidRPr="0032334C">
        <w:t>Campus Assessment Coordinators (CAC) will also reinforce this consistent calculator plan in their campus based communication to students and parents.</w:t>
      </w:r>
    </w:p>
    <w:p w:rsidR="00421956" w:rsidRPr="0032334C" w:rsidRDefault="00421956" w:rsidP="00421956">
      <w:pPr>
        <w:pStyle w:val="NoSpacing"/>
        <w:numPr>
          <w:ilvl w:val="0"/>
          <w:numId w:val="1"/>
        </w:numPr>
        <w:rPr>
          <w:b/>
          <w:u w:val="single"/>
        </w:rPr>
      </w:pPr>
      <w:r w:rsidRPr="0032334C">
        <w:t xml:space="preserve">The campus principal </w:t>
      </w:r>
      <w:r w:rsidR="00DE09F7">
        <w:t>should</w:t>
      </w:r>
      <w:r w:rsidRPr="0032334C">
        <w:t xml:space="preserve"> also message the calculator plan to students and parents with an emphasis on students bringing their own calculators via daily announcements, newsletters, and website.</w:t>
      </w:r>
    </w:p>
    <w:p w:rsidR="00421956" w:rsidRPr="0032334C" w:rsidRDefault="00421956" w:rsidP="00DE09F7">
      <w:pPr>
        <w:pStyle w:val="NoSpacing"/>
        <w:ind w:left="720"/>
        <w:rPr>
          <w:b/>
          <w:u w:val="single"/>
        </w:rPr>
      </w:pPr>
      <w:bookmarkStart w:id="0" w:name="_GoBack"/>
      <w:bookmarkEnd w:id="0"/>
      <w:r w:rsidRPr="0032334C">
        <w:rPr>
          <w:b/>
          <w:u w:val="single"/>
        </w:rPr>
        <w:t xml:space="preserve"> </w:t>
      </w:r>
    </w:p>
    <w:sectPr w:rsidR="00421956" w:rsidRPr="0032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6A2"/>
    <w:multiLevelType w:val="hybridMultilevel"/>
    <w:tmpl w:val="BC7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50452"/>
    <w:multiLevelType w:val="hybridMultilevel"/>
    <w:tmpl w:val="FD7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C651E"/>
    <w:multiLevelType w:val="hybridMultilevel"/>
    <w:tmpl w:val="E7FE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26"/>
    <w:rsid w:val="001944DC"/>
    <w:rsid w:val="00211F26"/>
    <w:rsid w:val="0032334C"/>
    <w:rsid w:val="003A199D"/>
    <w:rsid w:val="00421956"/>
    <w:rsid w:val="005C4B9E"/>
    <w:rsid w:val="006D36EC"/>
    <w:rsid w:val="008555D3"/>
    <w:rsid w:val="00D67D2F"/>
    <w:rsid w:val="00DE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43D5"/>
  <w15:chartTrackingRefBased/>
  <w15:docId w15:val="{02A7058A-8760-4FEC-A980-4FD936B6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Steven</dc:creator>
  <cp:keywords/>
  <dc:description/>
  <cp:lastModifiedBy>Shiels, Steven</cp:lastModifiedBy>
  <cp:revision>3</cp:revision>
  <dcterms:created xsi:type="dcterms:W3CDTF">2016-09-15T20:33:00Z</dcterms:created>
  <dcterms:modified xsi:type="dcterms:W3CDTF">2016-10-04T18:08:00Z</dcterms:modified>
</cp:coreProperties>
</file>