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4260"/>
      </w:tblGrid>
      <w:tr w:rsidR="003D0D6D" w:rsidRPr="003D0D6D" w14:paraId="58BE9A0A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CAE0E8" w14:textId="77777777" w:rsidR="003D0D6D" w:rsidRDefault="003D0D6D" w:rsidP="003D0D6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2309E3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3F08A2" w14:textId="77777777" w:rsidR="003D0D6D" w:rsidRDefault="003D0D6D" w:rsidP="003D0D6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3D0D6D">
              <w:rPr>
                <w:rFonts w:ascii="Calibri" w:eastAsia="Times New Roman" w:hAnsi="Calibri" w:cs="Calibri"/>
                <w:b/>
                <w:bCs/>
                <w:color w:val="000000"/>
              </w:rPr>
              <w:t>U</w:t>
            </w:r>
            <w:bookmarkStart w:id="0" w:name="_GoBack"/>
            <w:bookmarkEnd w:id="0"/>
            <w:r w:rsidRPr="003D0D6D">
              <w:rPr>
                <w:rFonts w:ascii="Calibri" w:eastAsia="Times New Roman" w:hAnsi="Calibri" w:cs="Calibri"/>
                <w:b/>
                <w:bCs/>
                <w:color w:val="000000"/>
              </w:rPr>
              <w:t>nit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at Glance per Grading period</w:t>
            </w:r>
          </w:p>
          <w:p w14:paraId="723AE70C" w14:textId="77777777" w:rsidR="003D0D6D" w:rsidRPr="003D0D6D" w:rsidRDefault="003D0D6D" w:rsidP="003D0D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3D0D6D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Grade ELA </w:t>
            </w:r>
          </w:p>
        </w:tc>
      </w:tr>
      <w:tr w:rsidR="003D0D6D" w:rsidRPr="003D0D6D" w14:paraId="77D24B69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285404" w14:textId="77777777" w:rsidR="003D0D6D" w:rsidRPr="003D0D6D" w:rsidRDefault="003D0D6D" w:rsidP="003D0D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b/>
                <w:bCs/>
                <w:color w:val="000000"/>
              </w:rPr>
              <w:t>Grading  Period 1 </w:t>
            </w:r>
            <w:r w:rsidRPr="003D0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2BE3E2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</w:tr>
      <w:tr w:rsidR="003D0D6D" w:rsidRPr="003D0D6D" w14:paraId="43E43B1A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A3F414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D783B4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Building a Literacy Community </w:t>
            </w:r>
          </w:p>
        </w:tc>
      </w:tr>
      <w:tr w:rsidR="003D0D6D" w:rsidRPr="003D0D6D" w14:paraId="5833CF82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BC1C75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9C6DF9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Author's Craft: Literary Structures </w:t>
            </w:r>
          </w:p>
        </w:tc>
      </w:tr>
      <w:tr w:rsidR="003D0D6D" w:rsidRPr="003D0D6D" w14:paraId="20FE7D23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AC9733" w14:textId="77777777" w:rsidR="003D0D6D" w:rsidRPr="003D0D6D" w:rsidRDefault="003D0D6D" w:rsidP="003D0D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b/>
                <w:bCs/>
                <w:color w:val="000000"/>
              </w:rPr>
              <w:t>Grading  Period 2 </w:t>
            </w:r>
            <w:r w:rsidRPr="003D0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16BBA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</w:tr>
      <w:tr w:rsidR="003D0D6D" w:rsidRPr="003D0D6D" w14:paraId="3C4133D8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1374E4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782C1E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Author's Craft: Language </w:t>
            </w:r>
          </w:p>
        </w:tc>
      </w:tr>
      <w:tr w:rsidR="003D0D6D" w:rsidRPr="003D0D6D" w14:paraId="19910248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6EC11C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30845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Inquiry: Author's Craft </w:t>
            </w:r>
          </w:p>
        </w:tc>
      </w:tr>
      <w:tr w:rsidR="003D0D6D" w:rsidRPr="003D0D6D" w14:paraId="34A95AF9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113502" w14:textId="77777777" w:rsidR="003D0D6D" w:rsidRPr="003D0D6D" w:rsidRDefault="003D0D6D" w:rsidP="003D0D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b/>
                <w:bCs/>
                <w:color w:val="000000"/>
              </w:rPr>
              <w:t>Grading  Period 3 </w:t>
            </w:r>
            <w:r w:rsidRPr="003D0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2B780E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</w:tr>
      <w:tr w:rsidR="003D0D6D" w:rsidRPr="003D0D6D" w14:paraId="30949876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13CA89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4DDFEE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Author's Craft: Informational Text and Inquiry </w:t>
            </w:r>
          </w:p>
        </w:tc>
      </w:tr>
      <w:tr w:rsidR="003D0D6D" w:rsidRPr="003D0D6D" w14:paraId="6682C689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A9A907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C65A4B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Author's Craft: Argumentative Text and Inquiry </w:t>
            </w:r>
          </w:p>
        </w:tc>
      </w:tr>
      <w:tr w:rsidR="003D0D6D" w:rsidRPr="003D0D6D" w14:paraId="58D3B222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076710" w14:textId="77777777" w:rsidR="003D0D6D" w:rsidRPr="003D0D6D" w:rsidRDefault="003D0D6D" w:rsidP="003D0D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b/>
                <w:bCs/>
                <w:color w:val="000000"/>
              </w:rPr>
              <w:t>Grading  Period 4 </w:t>
            </w:r>
            <w:r w:rsidRPr="003D0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099CDE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</w:tr>
      <w:tr w:rsidR="003D0D6D" w:rsidRPr="003D0D6D" w14:paraId="19A70625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65B91D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7B638D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Independent Reading: Book Clubs </w:t>
            </w:r>
          </w:p>
        </w:tc>
      </w:tr>
      <w:tr w:rsidR="003D0D6D" w:rsidRPr="003D0D6D" w14:paraId="68E6D624" w14:textId="77777777" w:rsidTr="003D0D6D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A37EE7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482602" w14:textId="77777777" w:rsidR="003D0D6D" w:rsidRPr="003D0D6D" w:rsidRDefault="003D0D6D" w:rsidP="003D0D6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D0D6D">
              <w:rPr>
                <w:rFonts w:ascii="Calibri" w:eastAsia="Times New Roman" w:hAnsi="Calibri" w:cs="Calibri"/>
                <w:color w:val="000000"/>
              </w:rPr>
              <w:t>Independent Writing: Writer's Choice </w:t>
            </w:r>
          </w:p>
        </w:tc>
      </w:tr>
    </w:tbl>
    <w:p w14:paraId="7AB224DA" w14:textId="77777777" w:rsidR="00450ACD" w:rsidRDefault="003D0D6D"/>
    <w:sectPr w:rsidR="0045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6D"/>
    <w:rsid w:val="003D0D6D"/>
    <w:rsid w:val="00875CAB"/>
    <w:rsid w:val="00F2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EF88"/>
  <w15:chartTrackingRefBased/>
  <w15:docId w15:val="{08BFD238-2FC3-43D3-9D8B-1F8302C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5" ma:contentTypeDescription="Create a new document." ma:contentTypeScope="" ma:versionID="30f3e5dc4f7b4dc0ef0d1be34e4d690b">
  <xsd:schema xmlns:xsd="http://www.w3.org/2001/XMLSchema" xmlns:xs="http://www.w3.org/2001/XMLSchema" xmlns:p="http://schemas.microsoft.com/office/2006/metadata/properties" xmlns:ns1="http://schemas.microsoft.com/sharepoint/v3" xmlns:ns3="618022ed-c081-4e05-b613-b2e07ea67800" xmlns:ns4="912c21c3-1fff-4f47-810b-bcfb8133bacd" targetNamespace="http://schemas.microsoft.com/office/2006/metadata/properties" ma:root="true" ma:fieldsID="424c0af986409dbeddaeaa38ba6ed832" ns1:_="" ns3:_="" ns4:_="">
    <xsd:import namespace="http://schemas.microsoft.com/sharepoint/v3"/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7A3D2E-B949-48CC-8809-86A31356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3A6FD-3FC0-4C74-BAC5-D86E6E52E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A843C-0F70-44A2-AB4C-3C7FDD37E5CD}">
  <ds:schemaRefs>
    <ds:schemaRef ds:uri="912c21c3-1fff-4f47-810b-bcfb8133bacd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18022ed-c081-4e05-b613-b2e07ea6780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Mcdowell, Aldorreika</dc:creator>
  <cp:keywords/>
  <dc:description/>
  <cp:lastModifiedBy>Mcdowell, Aldorreika</cp:lastModifiedBy>
  <cp:revision>1</cp:revision>
  <dcterms:created xsi:type="dcterms:W3CDTF">2020-09-01T02:06:00Z</dcterms:created>
  <dcterms:modified xsi:type="dcterms:W3CDTF">2020-09-01T02:08:00Z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