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4B86" w14:textId="77777777" w:rsidR="00731248" w:rsidRPr="00731248" w:rsidRDefault="00731248" w:rsidP="0073124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31248">
        <w:rPr>
          <w:rFonts w:ascii="Times New Roman" w:eastAsia="Times New Roman" w:hAnsi="Times New Roman" w:cs="Times New Roman"/>
          <w:b/>
          <w:bCs/>
          <w:kern w:val="0"/>
          <w:sz w:val="24"/>
          <w:szCs w:val="24"/>
          <w14:ligatures w14:val="none"/>
        </w:rPr>
        <w:t>Course Description</w:t>
      </w:r>
    </w:p>
    <w:p w14:paraId="2FDA1CA9" w14:textId="77777777" w:rsidR="00731248" w:rsidRPr="00731248" w:rsidRDefault="00731248" w:rsidP="0073124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1248">
        <w:rPr>
          <w:rFonts w:ascii="Times New Roman" w:eastAsia="Times New Roman" w:hAnsi="Times New Roman" w:cs="Times New Roman"/>
          <w:kern w:val="0"/>
          <w:sz w:val="24"/>
          <w:szCs w:val="24"/>
          <w14:ligatures w14:val="none"/>
        </w:rPr>
        <w:t>This course offers an introduction to sociology, the scientific study of society and human behavior. Students will explore key concepts, theories, and methods used in sociology, and examine various aspects of social life, including culture, socialization, social institutions, social stratification, and social change. Through discussions, readings, and assignments, students will develop a sociological perspective and enhance their critical thinking skills.</w:t>
      </w:r>
    </w:p>
    <w:p w14:paraId="5D8A5616" w14:textId="77777777" w:rsidR="00731248" w:rsidRPr="00731248" w:rsidRDefault="00731248" w:rsidP="0073124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31248">
        <w:rPr>
          <w:rFonts w:ascii="Times New Roman" w:eastAsia="Times New Roman" w:hAnsi="Times New Roman" w:cs="Times New Roman"/>
          <w:b/>
          <w:bCs/>
          <w:kern w:val="0"/>
          <w:sz w:val="24"/>
          <w:szCs w:val="24"/>
          <w14:ligatures w14:val="none"/>
        </w:rPr>
        <w:t>Course Objectives</w:t>
      </w:r>
    </w:p>
    <w:p w14:paraId="1F1569E7" w14:textId="77777777" w:rsidR="00731248" w:rsidRPr="00731248" w:rsidRDefault="00731248" w:rsidP="0073124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1248">
        <w:rPr>
          <w:rFonts w:ascii="Times New Roman" w:eastAsia="Times New Roman" w:hAnsi="Times New Roman" w:cs="Times New Roman"/>
          <w:kern w:val="0"/>
          <w:sz w:val="24"/>
          <w:szCs w:val="24"/>
          <w14:ligatures w14:val="none"/>
        </w:rPr>
        <w:t>By the end of this course, students will be able to:</w:t>
      </w:r>
    </w:p>
    <w:p w14:paraId="138C8994" w14:textId="77777777" w:rsidR="00731248" w:rsidRPr="00731248" w:rsidRDefault="00731248" w:rsidP="0073124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1248">
        <w:rPr>
          <w:rFonts w:ascii="Times New Roman" w:eastAsia="Times New Roman" w:hAnsi="Times New Roman" w:cs="Times New Roman"/>
          <w:kern w:val="0"/>
          <w:sz w:val="24"/>
          <w:szCs w:val="24"/>
          <w14:ligatures w14:val="none"/>
        </w:rPr>
        <w:t>Understand and explain the basic concepts and theories of sociology.</w:t>
      </w:r>
    </w:p>
    <w:p w14:paraId="1186B142" w14:textId="77777777" w:rsidR="00731248" w:rsidRPr="00731248" w:rsidRDefault="00731248" w:rsidP="0073124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1248">
        <w:rPr>
          <w:rFonts w:ascii="Times New Roman" w:eastAsia="Times New Roman" w:hAnsi="Times New Roman" w:cs="Times New Roman"/>
          <w:kern w:val="0"/>
          <w:sz w:val="24"/>
          <w:szCs w:val="24"/>
          <w14:ligatures w14:val="none"/>
        </w:rPr>
        <w:t>Apply sociological perspectives to analyze social issues and phenomena.</w:t>
      </w:r>
    </w:p>
    <w:p w14:paraId="774AF72E" w14:textId="77777777" w:rsidR="00731248" w:rsidRPr="00731248" w:rsidRDefault="00731248" w:rsidP="0073124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1248">
        <w:rPr>
          <w:rFonts w:ascii="Times New Roman" w:eastAsia="Times New Roman" w:hAnsi="Times New Roman" w:cs="Times New Roman"/>
          <w:kern w:val="0"/>
          <w:sz w:val="24"/>
          <w:szCs w:val="24"/>
          <w14:ligatures w14:val="none"/>
        </w:rPr>
        <w:t>Evaluate the impact of social institutions on individual behavior and societal outcomes.</w:t>
      </w:r>
    </w:p>
    <w:p w14:paraId="11F9A77C" w14:textId="77777777" w:rsidR="00731248" w:rsidRPr="00731248" w:rsidRDefault="00731248" w:rsidP="0073124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1248">
        <w:rPr>
          <w:rFonts w:ascii="Times New Roman" w:eastAsia="Times New Roman" w:hAnsi="Times New Roman" w:cs="Times New Roman"/>
          <w:kern w:val="0"/>
          <w:sz w:val="24"/>
          <w:szCs w:val="24"/>
          <w14:ligatures w14:val="none"/>
        </w:rPr>
        <w:t>Conduct basic sociological research and present findings effectively.</w:t>
      </w:r>
    </w:p>
    <w:p w14:paraId="319AF89E" w14:textId="77777777" w:rsidR="00731248" w:rsidRPr="00731248" w:rsidRDefault="00731248" w:rsidP="0073124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1248">
        <w:rPr>
          <w:rFonts w:ascii="Times New Roman" w:eastAsia="Times New Roman" w:hAnsi="Times New Roman" w:cs="Times New Roman"/>
          <w:kern w:val="0"/>
          <w:sz w:val="24"/>
          <w:szCs w:val="24"/>
          <w14:ligatures w14:val="none"/>
        </w:rPr>
        <w:t>Appreciate cultural diversity and understand the dynamics of social inequality.</w:t>
      </w:r>
    </w:p>
    <w:p w14:paraId="7B5D184E" w14:textId="77777777" w:rsidR="001040D5" w:rsidRDefault="001040D5"/>
    <w:sectPr w:rsidR="00104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F430F"/>
    <w:multiLevelType w:val="multilevel"/>
    <w:tmpl w:val="B516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656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48"/>
    <w:rsid w:val="001040D5"/>
    <w:rsid w:val="00696021"/>
    <w:rsid w:val="0073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2AC8"/>
  <w15:chartTrackingRefBased/>
  <w15:docId w15:val="{B45610D9-199B-4F1B-AB58-221EA187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3124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1248"/>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7312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Fatoumata</dc:creator>
  <cp:keywords/>
  <dc:description/>
  <cp:lastModifiedBy>Konate, Fatoumata</cp:lastModifiedBy>
  <cp:revision>1</cp:revision>
  <dcterms:created xsi:type="dcterms:W3CDTF">2024-08-07T23:52:00Z</dcterms:created>
  <dcterms:modified xsi:type="dcterms:W3CDTF">2024-08-07T23:53:00Z</dcterms:modified>
</cp:coreProperties>
</file>