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DD" w:rsidRDefault="00F12AF0" w:rsidP="00F12AF0">
      <w:pPr>
        <w:jc w:val="center"/>
        <w:rPr>
          <w:sz w:val="36"/>
          <w:szCs w:val="36"/>
          <w:u w:val="single"/>
        </w:rPr>
      </w:pPr>
      <w:r w:rsidRPr="00F12AF0">
        <w:rPr>
          <w:sz w:val="36"/>
          <w:szCs w:val="36"/>
          <w:u w:val="single"/>
        </w:rPr>
        <w:t>World Geography/ Pre-AP World Geography</w:t>
      </w:r>
      <w:r>
        <w:rPr>
          <w:sz w:val="36"/>
          <w:szCs w:val="36"/>
          <w:u w:val="single"/>
        </w:rPr>
        <w:t xml:space="preserve"> Syllabus</w:t>
      </w:r>
    </w:p>
    <w:p w:rsidR="00F12AF0" w:rsidRPr="00F12AF0" w:rsidRDefault="00F12AF0" w:rsidP="00F12AF0">
      <w:pPr>
        <w:rPr>
          <w:sz w:val="28"/>
          <w:szCs w:val="28"/>
          <w:u w:val="single"/>
        </w:rPr>
      </w:pPr>
    </w:p>
    <w:p w:rsidR="00F12AF0" w:rsidRPr="00A90624" w:rsidRDefault="00F12AF0" w:rsidP="00F12AF0">
      <w:pPr>
        <w:rPr>
          <w:sz w:val="24"/>
          <w:szCs w:val="24"/>
        </w:rPr>
      </w:pPr>
      <w:r w:rsidRPr="00F12AF0">
        <w:rPr>
          <w:sz w:val="28"/>
          <w:szCs w:val="28"/>
        </w:rPr>
        <w:tab/>
      </w:r>
      <w:r w:rsidRPr="00A90624">
        <w:rPr>
          <w:sz w:val="24"/>
          <w:szCs w:val="24"/>
        </w:rPr>
        <w:t xml:space="preserve">Welcome to Mr. </w:t>
      </w:r>
      <w:proofErr w:type="spellStart"/>
      <w:r w:rsidRPr="00A90624">
        <w:rPr>
          <w:sz w:val="24"/>
          <w:szCs w:val="24"/>
        </w:rPr>
        <w:t>Clingman’s</w:t>
      </w:r>
      <w:proofErr w:type="spellEnd"/>
      <w:r w:rsidRPr="00A90624">
        <w:rPr>
          <w:sz w:val="24"/>
          <w:szCs w:val="24"/>
        </w:rPr>
        <w:t xml:space="preserve"> World Geography class.  In this class you will be required to understand the different cultures, features, beliefs, and customs of the world around you.  You will have to read maps, learn current events, and study life that is all around you.  I hope that by the end of this class, you will understand just why people treat each other the way they do.</w:t>
      </w:r>
    </w:p>
    <w:p w:rsidR="00F12AF0" w:rsidRPr="00A90624" w:rsidRDefault="00F12AF0" w:rsidP="00F12AF0">
      <w:pPr>
        <w:rPr>
          <w:sz w:val="24"/>
          <w:szCs w:val="24"/>
        </w:rPr>
      </w:pPr>
    </w:p>
    <w:p w:rsidR="00F12AF0" w:rsidRPr="00A90624" w:rsidRDefault="00F12AF0" w:rsidP="00F12AF0">
      <w:pPr>
        <w:rPr>
          <w:sz w:val="24"/>
          <w:szCs w:val="24"/>
        </w:rPr>
      </w:pPr>
      <w:r w:rsidRPr="00A90624">
        <w:rPr>
          <w:sz w:val="24"/>
          <w:szCs w:val="24"/>
        </w:rPr>
        <w:tab/>
        <w:t>First, there will be some supplies you need to bring with you to class.</w:t>
      </w:r>
    </w:p>
    <w:p w:rsidR="00F12AF0" w:rsidRPr="00A90624" w:rsidRDefault="00F12AF0" w:rsidP="00F12AF0">
      <w:pPr>
        <w:pStyle w:val="ListParagraph"/>
        <w:numPr>
          <w:ilvl w:val="0"/>
          <w:numId w:val="1"/>
        </w:numPr>
        <w:rPr>
          <w:sz w:val="24"/>
          <w:szCs w:val="24"/>
        </w:rPr>
      </w:pPr>
      <w:r w:rsidRPr="00A90624">
        <w:rPr>
          <w:sz w:val="24"/>
          <w:szCs w:val="24"/>
        </w:rPr>
        <w:t>Textbook: Each student will be provided a World Geography textbook to bring home and to class each day.</w:t>
      </w:r>
    </w:p>
    <w:p w:rsidR="00F12AF0" w:rsidRPr="00A90624" w:rsidRDefault="00F12AF0" w:rsidP="00F12AF0">
      <w:pPr>
        <w:pStyle w:val="ListParagraph"/>
        <w:numPr>
          <w:ilvl w:val="0"/>
          <w:numId w:val="1"/>
        </w:numPr>
        <w:rPr>
          <w:sz w:val="24"/>
          <w:szCs w:val="24"/>
        </w:rPr>
      </w:pPr>
      <w:r w:rsidRPr="00A90624">
        <w:rPr>
          <w:sz w:val="24"/>
          <w:szCs w:val="24"/>
        </w:rPr>
        <w:t>Paper and pen/pencil.</w:t>
      </w:r>
    </w:p>
    <w:p w:rsidR="00F12AF0" w:rsidRPr="00A90624" w:rsidRDefault="00F12AF0" w:rsidP="00F12AF0">
      <w:pPr>
        <w:pStyle w:val="ListParagraph"/>
        <w:numPr>
          <w:ilvl w:val="0"/>
          <w:numId w:val="1"/>
        </w:numPr>
        <w:rPr>
          <w:sz w:val="24"/>
          <w:szCs w:val="24"/>
        </w:rPr>
      </w:pPr>
      <w:r w:rsidRPr="00A90624">
        <w:rPr>
          <w:sz w:val="24"/>
          <w:szCs w:val="24"/>
        </w:rPr>
        <w:t>Three ring binder for paper, handouts, and notes.</w:t>
      </w:r>
    </w:p>
    <w:p w:rsidR="00F12AF0" w:rsidRPr="00A90624" w:rsidRDefault="00F12AF0" w:rsidP="00F12AF0">
      <w:pPr>
        <w:pStyle w:val="ListParagraph"/>
        <w:numPr>
          <w:ilvl w:val="0"/>
          <w:numId w:val="1"/>
        </w:numPr>
        <w:rPr>
          <w:sz w:val="24"/>
          <w:szCs w:val="24"/>
        </w:rPr>
      </w:pPr>
      <w:r w:rsidRPr="00A90624">
        <w:rPr>
          <w:sz w:val="24"/>
          <w:szCs w:val="24"/>
        </w:rPr>
        <w:t>A one subject spiral notebook (will be kept in the classroom).</w:t>
      </w:r>
    </w:p>
    <w:p w:rsidR="00F12AF0" w:rsidRPr="00A90624" w:rsidRDefault="00F12AF0" w:rsidP="00F12AF0">
      <w:pPr>
        <w:pStyle w:val="ListParagraph"/>
        <w:numPr>
          <w:ilvl w:val="0"/>
          <w:numId w:val="1"/>
        </w:numPr>
        <w:rPr>
          <w:sz w:val="24"/>
          <w:szCs w:val="24"/>
        </w:rPr>
      </w:pPr>
      <w:r w:rsidRPr="00A90624">
        <w:rPr>
          <w:sz w:val="24"/>
          <w:szCs w:val="24"/>
        </w:rPr>
        <w:t>Map pencils.</w:t>
      </w:r>
    </w:p>
    <w:p w:rsidR="00F12AF0" w:rsidRPr="00A90624" w:rsidRDefault="00F12AF0" w:rsidP="00F12AF0">
      <w:pPr>
        <w:rPr>
          <w:sz w:val="24"/>
          <w:szCs w:val="24"/>
        </w:rPr>
      </w:pPr>
    </w:p>
    <w:p w:rsidR="00F12AF0" w:rsidRPr="00A90624" w:rsidRDefault="00F12AF0" w:rsidP="00F12AF0">
      <w:pPr>
        <w:ind w:left="720"/>
        <w:rPr>
          <w:sz w:val="24"/>
          <w:szCs w:val="24"/>
        </w:rPr>
      </w:pPr>
      <w:r w:rsidRPr="00A90624">
        <w:rPr>
          <w:sz w:val="24"/>
          <w:szCs w:val="24"/>
        </w:rPr>
        <w:t>Grading will be as follows:</w:t>
      </w:r>
    </w:p>
    <w:p w:rsidR="00F12AF0" w:rsidRPr="00A90624" w:rsidRDefault="00F12AF0" w:rsidP="00F12AF0">
      <w:pPr>
        <w:pStyle w:val="ListParagraph"/>
        <w:numPr>
          <w:ilvl w:val="0"/>
          <w:numId w:val="2"/>
        </w:numPr>
        <w:rPr>
          <w:sz w:val="24"/>
          <w:szCs w:val="24"/>
        </w:rPr>
      </w:pPr>
      <w:r w:rsidRPr="00A90624">
        <w:rPr>
          <w:sz w:val="24"/>
          <w:szCs w:val="24"/>
        </w:rPr>
        <w:t>Tests will be major grades.</w:t>
      </w:r>
    </w:p>
    <w:p w:rsidR="00F12AF0" w:rsidRPr="00A90624" w:rsidRDefault="00F12AF0" w:rsidP="00F12AF0">
      <w:pPr>
        <w:pStyle w:val="ListParagraph"/>
        <w:numPr>
          <w:ilvl w:val="0"/>
          <w:numId w:val="2"/>
        </w:numPr>
        <w:rPr>
          <w:sz w:val="24"/>
          <w:szCs w:val="24"/>
        </w:rPr>
      </w:pPr>
      <w:r w:rsidRPr="00A90624">
        <w:rPr>
          <w:sz w:val="24"/>
          <w:szCs w:val="24"/>
        </w:rPr>
        <w:t>Projects will also be major grades (but some may be worth more than others).</w:t>
      </w:r>
    </w:p>
    <w:p w:rsidR="00F12AF0" w:rsidRPr="00A90624" w:rsidRDefault="00F12AF0" w:rsidP="00F12AF0">
      <w:pPr>
        <w:pStyle w:val="ListParagraph"/>
        <w:numPr>
          <w:ilvl w:val="0"/>
          <w:numId w:val="2"/>
        </w:numPr>
        <w:rPr>
          <w:sz w:val="24"/>
          <w:szCs w:val="24"/>
        </w:rPr>
      </w:pPr>
      <w:r w:rsidRPr="00A90624">
        <w:rPr>
          <w:sz w:val="24"/>
          <w:szCs w:val="24"/>
        </w:rPr>
        <w:t>Quizzes will be daily grades.</w:t>
      </w:r>
    </w:p>
    <w:p w:rsidR="00F12AF0" w:rsidRPr="00A90624" w:rsidRDefault="00F12AF0" w:rsidP="00F12AF0">
      <w:pPr>
        <w:pStyle w:val="ListParagraph"/>
        <w:numPr>
          <w:ilvl w:val="0"/>
          <w:numId w:val="2"/>
        </w:numPr>
        <w:rPr>
          <w:sz w:val="24"/>
          <w:szCs w:val="24"/>
        </w:rPr>
      </w:pPr>
      <w:r w:rsidRPr="00A90624">
        <w:rPr>
          <w:sz w:val="24"/>
          <w:szCs w:val="24"/>
        </w:rPr>
        <w:t>Homework/classwork will be daily grades.</w:t>
      </w:r>
    </w:p>
    <w:p w:rsidR="00F12AF0" w:rsidRPr="00A90624" w:rsidRDefault="00F12AF0" w:rsidP="00F12AF0">
      <w:pPr>
        <w:pStyle w:val="ListParagraph"/>
        <w:numPr>
          <w:ilvl w:val="0"/>
          <w:numId w:val="2"/>
        </w:numPr>
        <w:rPr>
          <w:sz w:val="24"/>
          <w:szCs w:val="24"/>
        </w:rPr>
      </w:pPr>
      <w:r w:rsidRPr="00A90624">
        <w:rPr>
          <w:sz w:val="24"/>
          <w:szCs w:val="24"/>
        </w:rPr>
        <w:t>Questions of the day will be daily grades.</w:t>
      </w:r>
    </w:p>
    <w:p w:rsidR="00F12AF0" w:rsidRPr="00A90624" w:rsidRDefault="00F12AF0" w:rsidP="00F12AF0">
      <w:pPr>
        <w:rPr>
          <w:sz w:val="24"/>
          <w:szCs w:val="24"/>
        </w:rPr>
      </w:pPr>
    </w:p>
    <w:p w:rsidR="00F12AF0" w:rsidRPr="00A90624" w:rsidRDefault="00F12AF0" w:rsidP="00F12AF0">
      <w:pPr>
        <w:ind w:left="720"/>
        <w:rPr>
          <w:sz w:val="24"/>
          <w:szCs w:val="24"/>
        </w:rPr>
      </w:pPr>
      <w:r w:rsidRPr="00A90624">
        <w:rPr>
          <w:sz w:val="24"/>
          <w:szCs w:val="24"/>
        </w:rPr>
        <w:t xml:space="preserve">Every so often there will be chances for extra credit.  You will be notified </w:t>
      </w:r>
    </w:p>
    <w:p w:rsidR="00F12AF0" w:rsidRPr="00A90624" w:rsidRDefault="00F12AF0" w:rsidP="00F12AF0">
      <w:pPr>
        <w:rPr>
          <w:sz w:val="24"/>
          <w:szCs w:val="24"/>
        </w:rPr>
      </w:pPr>
      <w:r w:rsidRPr="00A90624">
        <w:rPr>
          <w:sz w:val="24"/>
          <w:szCs w:val="24"/>
        </w:rPr>
        <w:t>when this option is available.</w:t>
      </w:r>
    </w:p>
    <w:p w:rsidR="00F12AF0" w:rsidRPr="00A90624" w:rsidRDefault="00F12AF0" w:rsidP="00F12AF0">
      <w:pPr>
        <w:rPr>
          <w:sz w:val="24"/>
          <w:szCs w:val="24"/>
        </w:rPr>
      </w:pPr>
    </w:p>
    <w:p w:rsidR="00A90624" w:rsidRDefault="00F12AF0" w:rsidP="00F12AF0">
      <w:pPr>
        <w:rPr>
          <w:sz w:val="24"/>
          <w:szCs w:val="24"/>
        </w:rPr>
      </w:pPr>
      <w:r w:rsidRPr="00A90624">
        <w:rPr>
          <w:sz w:val="24"/>
          <w:szCs w:val="24"/>
        </w:rPr>
        <w:tab/>
        <w:t xml:space="preserve">I hope this turns out into a wonderful </w:t>
      </w:r>
      <w:r w:rsidR="00A90624" w:rsidRPr="00A90624">
        <w:rPr>
          <w:sz w:val="24"/>
          <w:szCs w:val="24"/>
        </w:rPr>
        <w:t>experience for all.</w:t>
      </w:r>
    </w:p>
    <w:p w:rsidR="00A90624" w:rsidRDefault="00A90624" w:rsidP="00F12AF0">
      <w:pPr>
        <w:rPr>
          <w:sz w:val="24"/>
          <w:szCs w:val="24"/>
        </w:rPr>
      </w:pPr>
      <w:r>
        <w:rPr>
          <w:sz w:val="24"/>
          <w:szCs w:val="24"/>
        </w:rPr>
        <w:tab/>
        <w:t>Tutorials will be held after school.  More info on these when available.</w:t>
      </w:r>
    </w:p>
    <w:p w:rsidR="00A90624" w:rsidRDefault="00A90624" w:rsidP="00F12AF0">
      <w:pPr>
        <w:rPr>
          <w:sz w:val="24"/>
          <w:szCs w:val="24"/>
        </w:rPr>
      </w:pPr>
      <w:r>
        <w:rPr>
          <w:sz w:val="24"/>
          <w:szCs w:val="24"/>
        </w:rPr>
        <w:tab/>
        <w:t>The course at a glance is on the back of this sheet.</w:t>
      </w:r>
    </w:p>
    <w:p w:rsidR="00A90624" w:rsidRDefault="00A90624" w:rsidP="00F12AF0">
      <w:pPr>
        <w:rPr>
          <w:sz w:val="24"/>
          <w:szCs w:val="24"/>
        </w:rPr>
      </w:pPr>
    </w:p>
    <w:p w:rsidR="00A90624" w:rsidRDefault="00A90624" w:rsidP="00F12AF0">
      <w:pPr>
        <w:rPr>
          <w:sz w:val="24"/>
          <w:szCs w:val="24"/>
        </w:rPr>
      </w:pPr>
      <w:r>
        <w:rPr>
          <w:sz w:val="24"/>
          <w:szCs w:val="24"/>
        </w:rPr>
        <w:tab/>
        <w:t xml:space="preserve">My email address is </w:t>
      </w:r>
      <w:hyperlink r:id="rId5" w:history="1">
        <w:r w:rsidRPr="00530197">
          <w:rPr>
            <w:rStyle w:val="Hyperlink"/>
            <w:sz w:val="24"/>
            <w:szCs w:val="24"/>
          </w:rPr>
          <w:t>John.Clingman@fortbendisd.com</w:t>
        </w:r>
      </w:hyperlink>
      <w:r>
        <w:rPr>
          <w:sz w:val="24"/>
          <w:szCs w:val="24"/>
        </w:rPr>
        <w:t>.</w:t>
      </w:r>
    </w:p>
    <w:p w:rsidR="00A90624" w:rsidRDefault="00A90624" w:rsidP="00F12AF0">
      <w:pPr>
        <w:rPr>
          <w:sz w:val="24"/>
          <w:szCs w:val="24"/>
        </w:rPr>
      </w:pPr>
      <w:r>
        <w:rPr>
          <w:sz w:val="24"/>
          <w:szCs w:val="24"/>
        </w:rPr>
        <w:tab/>
        <w:t>The classroom phone # is (281)634-2150. My off period is 6</w:t>
      </w:r>
      <w:r w:rsidRPr="00A90624">
        <w:rPr>
          <w:sz w:val="24"/>
          <w:szCs w:val="24"/>
          <w:vertAlign w:val="superscript"/>
        </w:rPr>
        <w:t>th</w:t>
      </w:r>
      <w:r>
        <w:rPr>
          <w:sz w:val="24"/>
          <w:szCs w:val="24"/>
        </w:rPr>
        <w:t>.</w:t>
      </w:r>
      <w:bookmarkStart w:id="0" w:name="_GoBack"/>
      <w:bookmarkEnd w:id="0"/>
    </w:p>
    <w:p w:rsidR="00A90624" w:rsidRPr="00F12AF0" w:rsidRDefault="00A90624" w:rsidP="00F12AF0">
      <w:pPr>
        <w:rPr>
          <w:sz w:val="28"/>
          <w:szCs w:val="28"/>
        </w:rPr>
      </w:pPr>
    </w:p>
    <w:sectPr w:rsidR="00A90624" w:rsidRPr="00F12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B411B"/>
    <w:multiLevelType w:val="hybridMultilevel"/>
    <w:tmpl w:val="37E4AB3E"/>
    <w:lvl w:ilvl="0" w:tplc="B5FC3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B2194E"/>
    <w:multiLevelType w:val="hybridMultilevel"/>
    <w:tmpl w:val="FA68031A"/>
    <w:lvl w:ilvl="0" w:tplc="B1709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F0"/>
    <w:rsid w:val="00A90624"/>
    <w:rsid w:val="00C05DDD"/>
    <w:rsid w:val="00F1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FF9F"/>
  <w15:chartTrackingRefBased/>
  <w15:docId w15:val="{43D8E0B5-EAD2-419F-BFC6-BA48280D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AF0"/>
    <w:pPr>
      <w:ind w:left="720"/>
      <w:contextualSpacing/>
    </w:pPr>
  </w:style>
  <w:style w:type="character" w:styleId="Hyperlink">
    <w:name w:val="Hyperlink"/>
    <w:basedOn w:val="DefaultParagraphFont"/>
    <w:uiPriority w:val="99"/>
    <w:unhideWhenUsed/>
    <w:rsid w:val="00A90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Clingman@fortbend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Clingman, John L.</dc:creator>
  <cp:keywords/>
  <dc:description/>
  <cp:lastModifiedBy>Clingman, John L.</cp:lastModifiedBy>
  <cp:revision>1</cp:revision>
  <dcterms:created xsi:type="dcterms:W3CDTF">2016-08-19T18:09:00Z</dcterms:created>
  <dcterms:modified xsi:type="dcterms:W3CDTF">2016-08-19T18:24:00Z</dcterms:modified>
</cp:coreProperties>
</file>